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48DFC" w14:textId="2EA4F074" w:rsidR="00A456CC" w:rsidRDefault="00B773B3" w:rsidP="00232F1F">
      <w:pPr>
        <w:spacing w:before="180" w:after="0" w:line="276" w:lineRule="auto"/>
        <w:ind w:left="-142"/>
        <w:jc w:val="center"/>
        <w:outlineLvl w:val="1"/>
        <w:rPr>
          <w:rFonts w:ascii="Times New Roman" w:eastAsia="Times New Roman" w:hAnsi="Times New Roman" w:cs="Times New Roman"/>
          <w:b/>
          <w:bCs/>
          <w:color w:val="000000"/>
          <w:sz w:val="24"/>
          <w:szCs w:val="24"/>
          <w:lang w:eastAsia="ru-RU"/>
        </w:rPr>
      </w:pPr>
      <w:r w:rsidRPr="004867C3">
        <w:rPr>
          <w:rFonts w:ascii="Times New Roman" w:eastAsia="Times New Roman" w:hAnsi="Times New Roman" w:cs="Times New Roman"/>
          <w:b/>
          <w:bCs/>
          <w:color w:val="000000"/>
          <w:sz w:val="24"/>
          <w:szCs w:val="24"/>
          <w:lang w:eastAsia="ru-RU"/>
        </w:rPr>
        <w:t>Договір</w:t>
      </w:r>
      <w:r w:rsidRPr="004867C3">
        <w:rPr>
          <w:rFonts w:ascii="Times New Roman" w:eastAsia="Times New Roman" w:hAnsi="Times New Roman" w:cs="Times New Roman"/>
          <w:b/>
          <w:bCs/>
          <w:color w:val="000000"/>
          <w:sz w:val="24"/>
          <w:szCs w:val="24"/>
          <w:lang w:eastAsia="ru-RU"/>
        </w:rPr>
        <w:br/>
      </w:r>
      <w:r w:rsidR="00203D8C">
        <w:rPr>
          <w:rFonts w:ascii="Times New Roman" w:eastAsia="Times New Roman" w:hAnsi="Times New Roman" w:cs="Times New Roman"/>
          <w:b/>
          <w:bCs/>
          <w:color w:val="000000"/>
          <w:sz w:val="24"/>
          <w:szCs w:val="24"/>
          <w:lang w:eastAsia="ru-RU"/>
        </w:rPr>
        <w:t>поставки</w:t>
      </w:r>
      <w:r w:rsidRPr="00EE6C0F">
        <w:rPr>
          <w:rFonts w:ascii="Times New Roman" w:eastAsia="Times New Roman" w:hAnsi="Times New Roman" w:cs="Times New Roman"/>
          <w:b/>
          <w:bCs/>
          <w:color w:val="000000"/>
          <w:sz w:val="24"/>
          <w:szCs w:val="24"/>
          <w:lang w:eastAsia="ru-RU"/>
        </w:rPr>
        <w:t xml:space="preserve"> №</w:t>
      </w:r>
      <w:r w:rsidR="00121214" w:rsidRPr="00EE6C0F">
        <w:t xml:space="preserve"> </w:t>
      </w:r>
      <w:r w:rsidR="008B46BD">
        <w:rPr>
          <w:rFonts w:ascii="Times New Roman" w:eastAsia="Times New Roman" w:hAnsi="Times New Roman" w:cs="Times New Roman"/>
          <w:b/>
          <w:bCs/>
          <w:color w:val="000000"/>
          <w:sz w:val="24"/>
          <w:szCs w:val="24"/>
          <w:lang w:eastAsia="ru-RU"/>
        </w:rPr>
        <w:t>_________________</w:t>
      </w:r>
    </w:p>
    <w:p w14:paraId="68D6FB9F" w14:textId="292E94EE" w:rsidR="00B773B3" w:rsidRDefault="00542442" w:rsidP="002C0256">
      <w:pPr>
        <w:spacing w:before="180" w:line="276" w:lineRule="auto"/>
        <w:ind w:left="-142"/>
        <w:jc w:val="center"/>
        <w:outlineLvl w:val="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   </w:t>
      </w:r>
      <w:r w:rsidR="00121214" w:rsidRPr="00EE6C0F">
        <w:rPr>
          <w:rFonts w:ascii="Times New Roman" w:eastAsia="Times New Roman" w:hAnsi="Times New Roman" w:cs="Times New Roman"/>
          <w:b/>
          <w:bCs/>
          <w:color w:val="000000"/>
          <w:sz w:val="24"/>
          <w:szCs w:val="24"/>
          <w:lang w:eastAsia="ru-RU"/>
        </w:rPr>
        <w:t xml:space="preserve"> </w:t>
      </w:r>
      <w:r w:rsidR="00B773B3" w:rsidRPr="00EE6C0F">
        <w:rPr>
          <w:rFonts w:ascii="Times New Roman" w:eastAsia="Times New Roman" w:hAnsi="Times New Roman" w:cs="Times New Roman"/>
          <w:color w:val="000000"/>
          <w:sz w:val="24"/>
          <w:szCs w:val="24"/>
          <w:lang w:eastAsia="ru-RU"/>
        </w:rPr>
        <w:t xml:space="preserve">м. Київ                                                                                             </w:t>
      </w:r>
      <w:r w:rsidR="00B773B3" w:rsidRPr="00EE6C0F">
        <w:rPr>
          <w:rFonts w:ascii="Times New Roman" w:eastAsia="Times New Roman" w:hAnsi="Times New Roman" w:cs="Times New Roman"/>
          <w:color w:val="000000"/>
          <w:sz w:val="24"/>
          <w:szCs w:val="24"/>
          <w:lang w:eastAsia="ru-RU"/>
        </w:rPr>
        <w:tab/>
        <w:t xml:space="preserve">       </w:t>
      </w:r>
      <w:r w:rsidR="008B46BD">
        <w:rPr>
          <w:rFonts w:ascii="Times New Roman" w:eastAsia="Times New Roman" w:hAnsi="Times New Roman" w:cs="Times New Roman"/>
          <w:color w:val="000000"/>
          <w:sz w:val="24"/>
          <w:szCs w:val="24"/>
          <w:lang w:eastAsia="ru-RU"/>
        </w:rPr>
        <w:t>«____»</w:t>
      </w:r>
      <w:r w:rsidR="00B773B3" w:rsidRPr="00EE6C0F">
        <w:rPr>
          <w:rFonts w:ascii="Times New Roman" w:eastAsia="Times New Roman" w:hAnsi="Times New Roman" w:cs="Times New Roman"/>
          <w:color w:val="000000"/>
          <w:sz w:val="24"/>
          <w:szCs w:val="24"/>
          <w:lang w:eastAsia="ru-RU"/>
        </w:rPr>
        <w:t xml:space="preserve"> </w:t>
      </w:r>
      <w:r w:rsidR="008B46BD">
        <w:rPr>
          <w:rFonts w:ascii="Times New Roman" w:eastAsia="Times New Roman" w:hAnsi="Times New Roman" w:cs="Times New Roman"/>
          <w:color w:val="000000"/>
          <w:sz w:val="24"/>
          <w:szCs w:val="24"/>
          <w:lang w:eastAsia="ru-RU"/>
        </w:rPr>
        <w:t>_________</w:t>
      </w:r>
      <w:r w:rsidR="00B773B3" w:rsidRPr="00EE6C0F">
        <w:rPr>
          <w:rFonts w:ascii="Times New Roman" w:eastAsia="Times New Roman" w:hAnsi="Times New Roman" w:cs="Times New Roman"/>
          <w:color w:val="000000"/>
          <w:sz w:val="24"/>
          <w:szCs w:val="24"/>
          <w:lang w:eastAsia="ru-RU"/>
        </w:rPr>
        <w:t xml:space="preserve"> 202</w:t>
      </w:r>
      <w:r w:rsidR="00A65E33">
        <w:rPr>
          <w:rFonts w:ascii="Times New Roman" w:eastAsia="Times New Roman" w:hAnsi="Times New Roman" w:cs="Times New Roman"/>
          <w:color w:val="000000"/>
          <w:sz w:val="24"/>
          <w:szCs w:val="24"/>
          <w:lang w:eastAsia="ru-RU"/>
        </w:rPr>
        <w:t>6</w:t>
      </w:r>
      <w:r w:rsidR="00B773B3" w:rsidRPr="00EE6C0F">
        <w:rPr>
          <w:rFonts w:ascii="Times New Roman" w:eastAsia="Times New Roman" w:hAnsi="Times New Roman" w:cs="Times New Roman"/>
          <w:color w:val="000000"/>
          <w:sz w:val="24"/>
          <w:szCs w:val="24"/>
          <w:lang w:eastAsia="ru-RU"/>
        </w:rPr>
        <w:t xml:space="preserve"> року</w:t>
      </w:r>
    </w:p>
    <w:p w14:paraId="3B6BF600" w14:textId="2DF42CA0" w:rsidR="00B773B3" w:rsidRPr="004867C3" w:rsidRDefault="008B46BD" w:rsidP="00232F1F">
      <w:pPr>
        <w:spacing w:after="0" w:line="276" w:lineRule="auto"/>
        <w:ind w:left="-142" w:firstLine="708"/>
        <w:jc w:val="both"/>
        <w:rPr>
          <w:rFonts w:ascii="Times New Roman" w:eastAsia="Calibri" w:hAnsi="Times New Roman" w:cs="Times New Roman"/>
          <w:sz w:val="24"/>
          <w:szCs w:val="24"/>
          <w:shd w:val="clear" w:color="auto" w:fill="FFFFFF"/>
          <w:lang w:bidi="uk-UA"/>
        </w:rPr>
      </w:pPr>
      <w:r>
        <w:rPr>
          <w:rFonts w:ascii="Times New Roman" w:eastAsia="Calibri" w:hAnsi="Times New Roman" w:cs="Times New Roman"/>
          <w:b/>
          <w:sz w:val="24"/>
          <w:szCs w:val="24"/>
          <w:shd w:val="clear" w:color="auto" w:fill="FFFFFF"/>
          <w:lang w:bidi="uk-UA"/>
        </w:rPr>
        <w:t>____________</w:t>
      </w:r>
      <w:r w:rsidR="00B773B3" w:rsidRPr="004867C3">
        <w:rPr>
          <w:rFonts w:ascii="Times New Roman" w:eastAsia="Calibri" w:hAnsi="Times New Roman" w:cs="Times New Roman"/>
          <w:b/>
          <w:sz w:val="24"/>
          <w:szCs w:val="24"/>
          <w:shd w:val="clear" w:color="auto" w:fill="FFFFFF"/>
          <w:lang w:bidi="uk-UA"/>
        </w:rPr>
        <w:t>організація Товариства Червоного Хреста України</w:t>
      </w:r>
      <w:r w:rsidR="00B773B3" w:rsidRPr="004867C3">
        <w:rPr>
          <w:rFonts w:ascii="Times New Roman" w:eastAsia="Calibri" w:hAnsi="Times New Roman" w:cs="Times New Roman"/>
          <w:sz w:val="24"/>
          <w:szCs w:val="24"/>
          <w:shd w:val="clear" w:color="auto" w:fill="FFFFFF"/>
          <w:lang w:bidi="uk-UA"/>
        </w:rPr>
        <w:t>, в особі</w:t>
      </w:r>
      <w:r>
        <w:rPr>
          <w:rFonts w:ascii="Times New Roman" w:eastAsia="Calibri" w:hAnsi="Times New Roman" w:cs="Times New Roman"/>
          <w:sz w:val="24"/>
          <w:szCs w:val="24"/>
          <w:shd w:val="clear" w:color="auto" w:fill="FFFFFF"/>
          <w:lang w:bidi="uk-UA"/>
        </w:rPr>
        <w:t xml:space="preserve"> г</w:t>
      </w:r>
      <w:r w:rsidR="00B773B3" w:rsidRPr="004867C3">
        <w:rPr>
          <w:rFonts w:ascii="Times New Roman" w:eastAsia="Calibri" w:hAnsi="Times New Roman" w:cs="Times New Roman"/>
          <w:sz w:val="24"/>
          <w:szCs w:val="24"/>
          <w:shd w:val="clear" w:color="auto" w:fill="FFFFFF"/>
          <w:lang w:bidi="uk-UA"/>
        </w:rPr>
        <w:t xml:space="preserve">олови </w:t>
      </w:r>
      <w:r>
        <w:rPr>
          <w:rFonts w:ascii="Times New Roman" w:eastAsia="Calibri" w:hAnsi="Times New Roman" w:cs="Times New Roman"/>
          <w:sz w:val="24"/>
          <w:szCs w:val="24"/>
          <w:shd w:val="clear" w:color="auto" w:fill="FFFFFF"/>
          <w:lang w:bidi="uk-UA"/>
        </w:rPr>
        <w:t>____________</w:t>
      </w:r>
      <w:r w:rsidR="00B773B3" w:rsidRPr="004867C3">
        <w:rPr>
          <w:rFonts w:ascii="Times New Roman" w:eastAsia="Calibri" w:hAnsi="Times New Roman" w:cs="Times New Roman"/>
          <w:sz w:val="24"/>
          <w:szCs w:val="24"/>
          <w:shd w:val="clear" w:color="auto" w:fill="FFFFFF"/>
          <w:lang w:bidi="uk-UA"/>
        </w:rPr>
        <w:t xml:space="preserve">, </w:t>
      </w:r>
      <w:r w:rsidR="00B773B3">
        <w:rPr>
          <w:rFonts w:ascii="Times New Roman" w:eastAsia="Calibri" w:hAnsi="Times New Roman" w:cs="Times New Roman"/>
          <w:sz w:val="24"/>
          <w:szCs w:val="24"/>
          <w:shd w:val="clear" w:color="auto" w:fill="FFFFFF"/>
          <w:lang w:bidi="uk-UA"/>
        </w:rPr>
        <w:t>що</w:t>
      </w:r>
      <w:r w:rsidR="00B773B3" w:rsidRPr="004867C3">
        <w:rPr>
          <w:rFonts w:ascii="Times New Roman" w:eastAsia="Calibri" w:hAnsi="Times New Roman" w:cs="Times New Roman"/>
          <w:sz w:val="24"/>
          <w:szCs w:val="24"/>
          <w:shd w:val="clear" w:color="auto" w:fill="FFFFFF"/>
          <w:lang w:bidi="uk-UA"/>
        </w:rPr>
        <w:t xml:space="preserve"> діє на підставі Положення, надалі – Покупець з однієї сторони, та</w:t>
      </w:r>
    </w:p>
    <w:p w14:paraId="37C92362" w14:textId="7B96702A" w:rsidR="00B773B3" w:rsidRPr="004867C3" w:rsidRDefault="008B46BD" w:rsidP="00232F1F">
      <w:pPr>
        <w:spacing w:after="0" w:line="276" w:lineRule="auto"/>
        <w:ind w:left="-142" w:firstLine="708"/>
        <w:jc w:val="both"/>
        <w:rPr>
          <w:rFonts w:ascii="Times New Roman" w:eastAsia="Calibri" w:hAnsi="Times New Roman" w:cs="Times New Roman"/>
          <w:b/>
          <w:sz w:val="24"/>
          <w:szCs w:val="24"/>
          <w:shd w:val="clear" w:color="auto" w:fill="FFFFFF"/>
          <w:lang w:bidi="uk-UA"/>
        </w:rPr>
      </w:pPr>
      <w:r>
        <w:rPr>
          <w:rFonts w:ascii="Times New Roman" w:eastAsia="Calibri" w:hAnsi="Times New Roman" w:cs="Times New Roman"/>
          <w:b/>
          <w:bCs/>
          <w:sz w:val="24"/>
          <w:szCs w:val="24"/>
        </w:rPr>
        <w:t>_______________________________</w:t>
      </w:r>
      <w:r w:rsidR="00B773B3">
        <w:rPr>
          <w:rFonts w:ascii="Times New Roman" w:eastAsia="Calibri" w:hAnsi="Times New Roman" w:cs="Times New Roman"/>
          <w:b/>
          <w:bCs/>
          <w:sz w:val="24"/>
          <w:szCs w:val="24"/>
        </w:rPr>
        <w:t xml:space="preserve"> </w:t>
      </w:r>
      <w:r w:rsidR="00B773B3" w:rsidRPr="004867C3">
        <w:rPr>
          <w:rFonts w:ascii="Times New Roman" w:eastAsia="Calibri" w:hAnsi="Times New Roman" w:cs="Times New Roman"/>
          <w:sz w:val="24"/>
          <w:szCs w:val="24"/>
        </w:rPr>
        <w:t xml:space="preserve">в особі </w:t>
      </w:r>
      <w:r>
        <w:rPr>
          <w:rFonts w:ascii="Times New Roman" w:eastAsia="Calibri" w:hAnsi="Times New Roman" w:cs="Times New Roman"/>
          <w:sz w:val="24"/>
          <w:szCs w:val="24"/>
        </w:rPr>
        <w:t>___________________</w:t>
      </w:r>
      <w:r w:rsidR="00B773B3" w:rsidRPr="004867C3">
        <w:rPr>
          <w:rFonts w:ascii="Times New Roman" w:eastAsia="Calibri" w:hAnsi="Times New Roman" w:cs="Times New Roman"/>
          <w:sz w:val="24"/>
          <w:szCs w:val="24"/>
        </w:rPr>
        <w:t xml:space="preserve">,  </w:t>
      </w:r>
      <w:r w:rsidR="0021217C">
        <w:rPr>
          <w:rFonts w:ascii="Times New Roman" w:eastAsia="Calibri" w:hAnsi="Times New Roman" w:cs="Times New Roman"/>
          <w:sz w:val="24"/>
          <w:szCs w:val="24"/>
        </w:rPr>
        <w:t>який</w:t>
      </w:r>
      <w:r w:rsidR="00B773B3" w:rsidRPr="004867C3">
        <w:rPr>
          <w:rFonts w:ascii="Times New Roman" w:eastAsia="Calibri" w:hAnsi="Times New Roman" w:cs="Times New Roman"/>
          <w:sz w:val="24"/>
          <w:szCs w:val="24"/>
        </w:rPr>
        <w:t xml:space="preserve"> діє на підстав</w:t>
      </w:r>
      <w:r w:rsidR="00B773B3">
        <w:rPr>
          <w:rFonts w:ascii="Times New Roman" w:eastAsia="Calibri" w:hAnsi="Times New Roman" w:cs="Times New Roman"/>
          <w:sz w:val="24"/>
          <w:szCs w:val="24"/>
        </w:rPr>
        <w:t xml:space="preserve">і </w:t>
      </w:r>
      <w:r>
        <w:rPr>
          <w:rFonts w:ascii="Times New Roman" w:eastAsia="Calibri" w:hAnsi="Times New Roman" w:cs="Times New Roman"/>
          <w:sz w:val="24"/>
          <w:szCs w:val="24"/>
        </w:rPr>
        <w:t>_______________</w:t>
      </w:r>
      <w:r w:rsidR="00B773B3" w:rsidRPr="004867C3">
        <w:rPr>
          <w:rFonts w:ascii="Times New Roman" w:eastAsia="Calibri" w:hAnsi="Times New Roman" w:cs="Times New Roman"/>
          <w:sz w:val="24"/>
          <w:szCs w:val="24"/>
        </w:rPr>
        <w:t xml:space="preserve">, </w:t>
      </w:r>
      <w:r w:rsidR="00B773B3" w:rsidRPr="004867C3">
        <w:rPr>
          <w:rFonts w:ascii="Times New Roman" w:eastAsia="Calibri" w:hAnsi="Times New Roman" w:cs="Times New Roman"/>
          <w:bCs/>
          <w:sz w:val="24"/>
          <w:szCs w:val="24"/>
          <w:shd w:val="clear" w:color="auto" w:fill="FFFFFF"/>
        </w:rPr>
        <w:t xml:space="preserve">що надалі іменується Продавець, з іншої сторони, </w:t>
      </w:r>
      <w:r w:rsidR="00B773B3" w:rsidRPr="004867C3">
        <w:rPr>
          <w:rFonts w:ascii="Times New Roman" w:eastAsia="Times New Roman" w:hAnsi="Times New Roman" w:cs="Times New Roman"/>
          <w:sz w:val="24"/>
          <w:szCs w:val="24"/>
          <w:lang w:eastAsia="ru-RU"/>
        </w:rPr>
        <w:t xml:space="preserve">разом іменовані «Сторони», а кожна окремо - «Сторона», </w:t>
      </w:r>
      <w:r w:rsidR="00B773B3" w:rsidRPr="00121214">
        <w:rPr>
          <w:rFonts w:ascii="Times New Roman" w:eastAsia="Calibri" w:hAnsi="Times New Roman" w:cs="Times New Roman"/>
          <w:sz w:val="24"/>
          <w:szCs w:val="24"/>
          <w:shd w:val="clear" w:color="auto" w:fill="FFFFFF"/>
          <w:lang w:bidi="uk-UA"/>
        </w:rPr>
        <w:t xml:space="preserve">уклали цей Договір </w:t>
      </w:r>
      <w:r w:rsidR="00203D8C">
        <w:rPr>
          <w:rFonts w:ascii="Times New Roman" w:eastAsia="Calibri" w:hAnsi="Times New Roman" w:cs="Times New Roman"/>
          <w:sz w:val="24"/>
          <w:szCs w:val="24"/>
          <w:shd w:val="clear" w:color="auto" w:fill="FFFFFF"/>
          <w:lang w:bidi="uk-UA"/>
        </w:rPr>
        <w:t>поставки</w:t>
      </w:r>
      <w:r w:rsidR="00B773B3" w:rsidRPr="00121214">
        <w:rPr>
          <w:rFonts w:ascii="Times New Roman" w:eastAsia="Calibri" w:hAnsi="Times New Roman" w:cs="Times New Roman"/>
          <w:sz w:val="24"/>
          <w:szCs w:val="24"/>
          <w:shd w:val="clear" w:color="auto" w:fill="FFFFFF"/>
          <w:lang w:bidi="uk-UA"/>
        </w:rPr>
        <w:t xml:space="preserve"> </w:t>
      </w:r>
      <w:r w:rsidR="00121214" w:rsidRPr="00EE6C0F">
        <w:rPr>
          <w:rFonts w:ascii="Times New Roman" w:eastAsia="Times New Roman" w:hAnsi="Times New Roman" w:cs="Times New Roman"/>
          <w:color w:val="000000"/>
          <w:sz w:val="24"/>
          <w:szCs w:val="24"/>
          <w:lang w:eastAsia="ru-RU"/>
        </w:rPr>
        <w:t>№</w:t>
      </w:r>
      <w:r w:rsidR="00EE6C0F" w:rsidRPr="00EE6C0F">
        <w:t xml:space="preserve"> </w:t>
      </w:r>
      <w:r>
        <w:rPr>
          <w:rFonts w:ascii="Times New Roman" w:eastAsia="Times New Roman" w:hAnsi="Times New Roman" w:cs="Times New Roman"/>
          <w:color w:val="000000"/>
          <w:sz w:val="24"/>
          <w:szCs w:val="24"/>
          <w:lang w:eastAsia="ru-RU"/>
        </w:rPr>
        <w:t>___________</w:t>
      </w:r>
      <w:r w:rsidR="002C0256" w:rsidRPr="002C0256">
        <w:rPr>
          <w:rFonts w:ascii="Times New Roman" w:eastAsia="Times New Roman" w:hAnsi="Times New Roman" w:cs="Times New Roman"/>
          <w:color w:val="000000"/>
          <w:sz w:val="24"/>
          <w:szCs w:val="24"/>
          <w:lang w:eastAsia="ru-RU"/>
        </w:rPr>
        <w:t xml:space="preserve"> </w:t>
      </w:r>
      <w:r w:rsidR="00B773B3" w:rsidRPr="00EE6C0F">
        <w:rPr>
          <w:rFonts w:ascii="Times New Roman" w:eastAsia="Calibri" w:hAnsi="Times New Roman" w:cs="Times New Roman"/>
          <w:sz w:val="24"/>
          <w:szCs w:val="24"/>
          <w:shd w:val="clear" w:color="auto" w:fill="FFFFFF"/>
          <w:lang w:bidi="uk-UA"/>
        </w:rPr>
        <w:t xml:space="preserve">від </w:t>
      </w:r>
      <w:r>
        <w:rPr>
          <w:rFonts w:ascii="Times New Roman" w:eastAsia="Times New Roman" w:hAnsi="Times New Roman" w:cs="Times New Roman"/>
          <w:color w:val="000000"/>
          <w:sz w:val="24"/>
          <w:szCs w:val="24"/>
          <w:lang w:eastAsia="ru-RU"/>
        </w:rPr>
        <w:t>___________</w:t>
      </w:r>
      <w:r w:rsidR="00B773B3" w:rsidRPr="00EE6C0F">
        <w:rPr>
          <w:rFonts w:ascii="Times New Roman" w:eastAsia="Calibri" w:hAnsi="Times New Roman" w:cs="Times New Roman"/>
          <w:sz w:val="24"/>
          <w:szCs w:val="24"/>
          <w:shd w:val="clear" w:color="auto" w:fill="FFFFFF"/>
          <w:lang w:bidi="uk-UA"/>
        </w:rPr>
        <w:t xml:space="preserve"> (надалі – Договір) про наступне:</w:t>
      </w:r>
      <w:r w:rsidR="00B773B3" w:rsidRPr="004867C3">
        <w:rPr>
          <w:rFonts w:ascii="Times New Roman" w:eastAsia="Times New Roman" w:hAnsi="Times New Roman" w:cs="Times New Roman"/>
          <w:color w:val="000000"/>
          <w:sz w:val="24"/>
          <w:szCs w:val="24"/>
          <w:lang w:eastAsia="ru-RU"/>
        </w:rPr>
        <w:t> </w:t>
      </w:r>
    </w:p>
    <w:p w14:paraId="3A5F4815" w14:textId="77777777" w:rsidR="00B773B3" w:rsidRPr="004867C3" w:rsidRDefault="00B773B3" w:rsidP="00232F1F">
      <w:pPr>
        <w:spacing w:before="180" w:line="276" w:lineRule="auto"/>
        <w:ind w:left="-142"/>
        <w:jc w:val="center"/>
        <w:outlineLvl w:val="2"/>
        <w:rPr>
          <w:rFonts w:ascii="Times New Roman" w:eastAsia="Times New Roman" w:hAnsi="Times New Roman" w:cs="Times New Roman"/>
          <w:b/>
          <w:bCs/>
          <w:color w:val="000000"/>
          <w:sz w:val="24"/>
          <w:szCs w:val="24"/>
          <w:lang w:eastAsia="ru-RU"/>
        </w:rPr>
      </w:pPr>
      <w:r w:rsidRPr="004867C3">
        <w:rPr>
          <w:rFonts w:ascii="Times New Roman" w:eastAsia="Times New Roman" w:hAnsi="Times New Roman" w:cs="Times New Roman"/>
          <w:b/>
          <w:bCs/>
          <w:color w:val="000000"/>
          <w:sz w:val="24"/>
          <w:szCs w:val="24"/>
          <w:lang w:eastAsia="ru-RU"/>
        </w:rPr>
        <w:t>1. Предмет договору</w:t>
      </w:r>
    </w:p>
    <w:p w14:paraId="745D3387" w14:textId="4AA9DA9E" w:rsidR="00B773B3" w:rsidRDefault="00B773B3" w:rsidP="00232F1F">
      <w:pPr>
        <w:spacing w:after="0" w:line="276" w:lineRule="auto"/>
        <w:ind w:left="-142"/>
        <w:jc w:val="both"/>
        <w:rPr>
          <w:rFonts w:ascii="Times New Roman" w:eastAsia="Times New Roman" w:hAnsi="Times New Roman" w:cs="Times New Roman"/>
          <w:color w:val="000000"/>
          <w:sz w:val="24"/>
          <w:szCs w:val="24"/>
          <w:lang w:eastAsia="ru-RU"/>
        </w:rPr>
      </w:pPr>
      <w:r w:rsidRPr="004867C3">
        <w:rPr>
          <w:rFonts w:ascii="Times New Roman" w:eastAsia="Times New Roman" w:hAnsi="Times New Roman" w:cs="Times New Roman"/>
          <w:color w:val="000000"/>
          <w:sz w:val="24"/>
          <w:szCs w:val="24"/>
          <w:lang w:eastAsia="ru-RU"/>
        </w:rPr>
        <w:t xml:space="preserve">1.1. Продавець зобов’язується передати належний йому товар (надалі – Товар) </w:t>
      </w:r>
      <w:r w:rsidRPr="004867C3">
        <w:rPr>
          <w:rFonts w:ascii="Times New Roman" w:eastAsia="Calibri" w:hAnsi="Times New Roman" w:cs="Times New Roman"/>
          <w:bCs/>
          <w:color w:val="000000"/>
          <w:sz w:val="24"/>
          <w:szCs w:val="24"/>
        </w:rPr>
        <w:t>у власність Покупцю</w:t>
      </w:r>
      <w:r w:rsidR="003D6B8F" w:rsidRPr="003D6B8F">
        <w:rPr>
          <w:rFonts w:ascii="Times New Roman" w:eastAsia="Times New Roman" w:hAnsi="Times New Roman" w:cs="Times New Roman"/>
          <w:color w:val="000000"/>
          <w:sz w:val="24"/>
          <w:szCs w:val="24"/>
          <w:lang w:eastAsia="ru-RU"/>
        </w:rPr>
        <w:t xml:space="preserve"> </w:t>
      </w:r>
      <w:r w:rsidR="003D6B8F" w:rsidRPr="003D6B8F">
        <w:rPr>
          <w:rFonts w:ascii="Times New Roman" w:eastAsia="Calibri" w:hAnsi="Times New Roman" w:cs="Times New Roman"/>
          <w:bCs/>
          <w:color w:val="000000"/>
          <w:sz w:val="24"/>
          <w:szCs w:val="24"/>
        </w:rPr>
        <w:t>на підставі заявлених Покупцем замовлень на постачання</w:t>
      </w:r>
      <w:r w:rsidRPr="004867C3">
        <w:rPr>
          <w:rFonts w:ascii="Times New Roman" w:eastAsia="Calibri" w:hAnsi="Times New Roman" w:cs="Times New Roman"/>
          <w:bCs/>
          <w:color w:val="000000"/>
          <w:sz w:val="24"/>
          <w:szCs w:val="24"/>
        </w:rPr>
        <w:t>,</w:t>
      </w:r>
      <w:r w:rsidRPr="004867C3">
        <w:rPr>
          <w:rFonts w:ascii="Times New Roman" w:eastAsia="Calibri" w:hAnsi="Times New Roman" w:cs="Times New Roman"/>
          <w:color w:val="000000"/>
          <w:sz w:val="24"/>
          <w:szCs w:val="24"/>
        </w:rPr>
        <w:t xml:space="preserve"> </w:t>
      </w:r>
      <w:r w:rsidRPr="004867C3">
        <w:rPr>
          <w:rFonts w:ascii="Times New Roman" w:eastAsia="Times New Roman" w:hAnsi="Times New Roman" w:cs="Times New Roman"/>
          <w:color w:val="000000"/>
          <w:sz w:val="24"/>
          <w:szCs w:val="24"/>
          <w:lang w:eastAsia="ru-RU"/>
        </w:rPr>
        <w:t>а Покупець зобов’язується прийняти Товар та сплатити за нього певну грошову суму на умовах цього Договору.</w:t>
      </w:r>
    </w:p>
    <w:p w14:paraId="4681992D" w14:textId="1BF5E2D3" w:rsidR="003D6B8F" w:rsidRPr="004867C3" w:rsidRDefault="003D6B8F" w:rsidP="00232F1F">
      <w:pPr>
        <w:spacing w:after="0" w:line="276" w:lineRule="auto"/>
        <w:ind w:left="-142"/>
        <w:jc w:val="both"/>
        <w:rPr>
          <w:rFonts w:ascii="Times New Roman" w:eastAsia="Times New Roman" w:hAnsi="Times New Roman" w:cs="Times New Roman"/>
          <w:color w:val="000000"/>
          <w:sz w:val="24"/>
          <w:szCs w:val="24"/>
          <w:lang w:eastAsia="ru-RU"/>
        </w:rPr>
      </w:pPr>
      <w:r w:rsidRPr="003D6B8F">
        <w:rPr>
          <w:rFonts w:ascii="Times New Roman" w:eastAsia="Times New Roman" w:hAnsi="Times New Roman" w:cs="Times New Roman"/>
          <w:color w:val="000000"/>
          <w:sz w:val="24"/>
          <w:szCs w:val="24"/>
          <w:lang w:eastAsia="ru-RU"/>
        </w:rPr>
        <w:t xml:space="preserve">1.2. </w:t>
      </w:r>
      <w:r>
        <w:rPr>
          <w:rFonts w:ascii="Times New Roman" w:eastAsia="Times New Roman" w:hAnsi="Times New Roman" w:cs="Times New Roman"/>
          <w:color w:val="000000"/>
          <w:sz w:val="24"/>
          <w:szCs w:val="24"/>
          <w:lang w:eastAsia="ru-RU"/>
        </w:rPr>
        <w:t xml:space="preserve">Товар </w:t>
      </w:r>
      <w:r w:rsidR="00A65E33">
        <w:rPr>
          <w:rFonts w:ascii="Times New Roman" w:eastAsia="Times New Roman" w:hAnsi="Times New Roman" w:cs="Times New Roman"/>
          <w:color w:val="000000"/>
          <w:sz w:val="24"/>
          <w:szCs w:val="24"/>
          <w:lang w:eastAsia="ru-RU"/>
        </w:rPr>
        <w:t>поставляється</w:t>
      </w:r>
      <w:r>
        <w:rPr>
          <w:rFonts w:ascii="Times New Roman" w:eastAsia="Times New Roman" w:hAnsi="Times New Roman" w:cs="Times New Roman"/>
          <w:color w:val="000000"/>
          <w:sz w:val="24"/>
          <w:szCs w:val="24"/>
          <w:lang w:eastAsia="ru-RU"/>
        </w:rPr>
        <w:t xml:space="preserve"> партіями протягом строку дії Договору. </w:t>
      </w:r>
      <w:r w:rsidRPr="003D6B8F">
        <w:rPr>
          <w:rFonts w:ascii="Times New Roman" w:eastAsia="Times New Roman" w:hAnsi="Times New Roman" w:cs="Times New Roman"/>
          <w:color w:val="000000"/>
          <w:sz w:val="24"/>
          <w:szCs w:val="24"/>
          <w:lang w:eastAsia="ru-RU"/>
        </w:rPr>
        <w:t>Асортимент, кількість, ціна та загальна вартість кожної партії Товару вказується у видаткових накладних, згідно замовлення. Підписані Сторонами видаткові накладні є невід’ємною частиною цього Договору.</w:t>
      </w:r>
    </w:p>
    <w:p w14:paraId="368EC372" w14:textId="77777777" w:rsidR="00B773B3" w:rsidRPr="004867C3" w:rsidRDefault="00B773B3" w:rsidP="00232F1F">
      <w:pPr>
        <w:spacing w:before="240" w:line="276" w:lineRule="auto"/>
        <w:ind w:left="-142"/>
        <w:jc w:val="center"/>
        <w:rPr>
          <w:rFonts w:ascii="Times New Roman" w:eastAsia="Calibri" w:hAnsi="Times New Roman" w:cs="Times New Roman"/>
          <w:b/>
          <w:sz w:val="24"/>
          <w:szCs w:val="24"/>
        </w:rPr>
      </w:pPr>
      <w:r w:rsidRPr="004867C3">
        <w:rPr>
          <w:rFonts w:ascii="Times New Roman" w:eastAsia="Calibri" w:hAnsi="Times New Roman" w:cs="Times New Roman"/>
          <w:b/>
          <w:sz w:val="24"/>
          <w:szCs w:val="24"/>
        </w:rPr>
        <w:t>2. Асортимент товару, ціна, порядок оплати</w:t>
      </w:r>
    </w:p>
    <w:p w14:paraId="1DECBA91" w14:textId="39A71E02" w:rsidR="00B773B3" w:rsidRPr="004867C3" w:rsidRDefault="00B773B3" w:rsidP="00232F1F">
      <w:pPr>
        <w:spacing w:after="0" w:line="276" w:lineRule="auto"/>
        <w:ind w:left="-142"/>
        <w:jc w:val="both"/>
        <w:rPr>
          <w:rFonts w:ascii="Times New Roman" w:eastAsia="Times New Roman" w:hAnsi="Times New Roman" w:cs="Times New Roman"/>
          <w:color w:val="000000"/>
          <w:sz w:val="24"/>
          <w:szCs w:val="24"/>
          <w:lang w:eastAsia="ru-RU"/>
        </w:rPr>
      </w:pPr>
      <w:r w:rsidRPr="004867C3">
        <w:rPr>
          <w:rFonts w:ascii="Times New Roman" w:eastAsia="Calibri" w:hAnsi="Times New Roman" w:cs="Times New Roman"/>
          <w:sz w:val="24"/>
          <w:szCs w:val="24"/>
        </w:rPr>
        <w:t xml:space="preserve">2.1. </w:t>
      </w:r>
      <w:r w:rsidRPr="004867C3">
        <w:rPr>
          <w:rFonts w:ascii="Times New Roman" w:eastAsia="Times New Roman" w:hAnsi="Times New Roman" w:cs="Times New Roman"/>
          <w:color w:val="000000"/>
          <w:sz w:val="24"/>
          <w:szCs w:val="24"/>
          <w:lang w:eastAsia="ru-RU"/>
        </w:rPr>
        <w:t>Найменування, характеристика, асортимент, кількість, ціна та загальна вартість Товару вказується в Додатку №1 до Договору (Специфікації), що після підписання є невід’ємною частиною цього Договору.</w:t>
      </w:r>
    </w:p>
    <w:p w14:paraId="651989BF" w14:textId="79A90F22" w:rsidR="00813BCE" w:rsidRPr="00813BCE" w:rsidRDefault="00B773B3" w:rsidP="00232F1F">
      <w:pPr>
        <w:spacing w:after="0" w:line="276" w:lineRule="auto"/>
        <w:ind w:left="-142"/>
        <w:jc w:val="both"/>
        <w:rPr>
          <w:rFonts w:ascii="Times New Roman" w:eastAsia="Times New Roman" w:hAnsi="Times New Roman" w:cs="Times New Roman"/>
          <w:color w:val="000000"/>
          <w:sz w:val="24"/>
          <w:szCs w:val="24"/>
          <w:lang w:eastAsia="ru-RU"/>
        </w:rPr>
      </w:pPr>
      <w:r w:rsidRPr="004867C3">
        <w:rPr>
          <w:rFonts w:ascii="Times New Roman" w:eastAsia="Times New Roman" w:hAnsi="Times New Roman" w:cs="Times New Roman"/>
          <w:color w:val="000000"/>
          <w:sz w:val="24"/>
          <w:szCs w:val="24"/>
          <w:lang w:eastAsia="ru-RU"/>
        </w:rPr>
        <w:t>2.2.</w:t>
      </w:r>
      <w:r w:rsidR="0021217C">
        <w:rPr>
          <w:rFonts w:ascii="Times New Roman" w:eastAsia="Times New Roman" w:hAnsi="Times New Roman" w:cs="Times New Roman"/>
          <w:color w:val="000000"/>
          <w:sz w:val="24"/>
          <w:szCs w:val="24"/>
          <w:lang w:eastAsia="ru-RU"/>
        </w:rPr>
        <w:t xml:space="preserve"> </w:t>
      </w:r>
      <w:r w:rsidR="008B46BD">
        <w:rPr>
          <w:rFonts w:ascii="Times New Roman" w:eastAsia="Times New Roman" w:hAnsi="Times New Roman" w:cs="Times New Roman"/>
          <w:color w:val="000000"/>
          <w:sz w:val="24"/>
          <w:szCs w:val="24"/>
          <w:lang w:eastAsia="ru-RU"/>
        </w:rPr>
        <w:t xml:space="preserve">Ціна </w:t>
      </w:r>
      <w:r w:rsidR="00813BCE" w:rsidRPr="00813BCE">
        <w:rPr>
          <w:rFonts w:ascii="Times New Roman" w:eastAsia="Times New Roman" w:hAnsi="Times New Roman" w:cs="Times New Roman"/>
          <w:color w:val="000000"/>
          <w:sz w:val="24"/>
          <w:szCs w:val="24"/>
          <w:lang w:eastAsia="ru-RU"/>
        </w:rPr>
        <w:t xml:space="preserve">Договору складається із сум видаткових накладних, згідно яких зроблена поставка Товару протягом терміну дії Договору, але не може перевищувати </w:t>
      </w:r>
      <w:r w:rsidR="008B46BD">
        <w:rPr>
          <w:rFonts w:ascii="Times New Roman" w:eastAsia="Times New Roman" w:hAnsi="Times New Roman" w:cs="Times New Roman"/>
          <w:b/>
          <w:bCs/>
          <w:color w:val="000000"/>
          <w:lang w:eastAsia="ru-RU"/>
        </w:rPr>
        <w:t>____________</w:t>
      </w:r>
      <w:r w:rsidR="00203D8C">
        <w:rPr>
          <w:rFonts w:ascii="Times New Roman" w:eastAsia="Times New Roman" w:hAnsi="Times New Roman" w:cs="Times New Roman"/>
          <w:b/>
          <w:bCs/>
          <w:color w:val="000000"/>
          <w:lang w:eastAsia="ru-RU"/>
        </w:rPr>
        <w:t xml:space="preserve"> </w:t>
      </w:r>
      <w:r w:rsidR="001F0DEE" w:rsidRPr="001F0DEE">
        <w:rPr>
          <w:rFonts w:ascii="Times New Roman" w:eastAsia="Times New Roman" w:hAnsi="Times New Roman" w:cs="Times New Roman"/>
          <w:b/>
          <w:bCs/>
          <w:color w:val="000000"/>
          <w:lang w:eastAsia="ru-RU"/>
        </w:rPr>
        <w:t>грн.</w:t>
      </w:r>
      <w:r w:rsidR="005B2A21" w:rsidRPr="001F0DEE">
        <w:rPr>
          <w:rFonts w:ascii="Times New Roman" w:eastAsia="Times New Roman" w:hAnsi="Times New Roman" w:cs="Times New Roman"/>
          <w:b/>
          <w:bCs/>
          <w:color w:val="000000"/>
          <w:sz w:val="24"/>
          <w:szCs w:val="24"/>
          <w:lang w:eastAsia="ru-RU"/>
        </w:rPr>
        <w:t xml:space="preserve"> (</w:t>
      </w:r>
      <w:r w:rsidR="008B46BD">
        <w:rPr>
          <w:rFonts w:ascii="Times New Roman" w:eastAsia="Times New Roman" w:hAnsi="Times New Roman" w:cs="Times New Roman"/>
          <w:b/>
          <w:bCs/>
          <w:color w:val="000000"/>
          <w:sz w:val="24"/>
          <w:szCs w:val="24"/>
          <w:lang w:eastAsia="ru-RU"/>
        </w:rPr>
        <w:t>____________</w:t>
      </w:r>
      <w:r w:rsidR="001F0DEE" w:rsidRPr="001F0DEE">
        <w:rPr>
          <w:rFonts w:ascii="Times New Roman" w:eastAsia="Times New Roman" w:hAnsi="Times New Roman" w:cs="Times New Roman"/>
          <w:b/>
          <w:bCs/>
          <w:color w:val="000000"/>
          <w:sz w:val="24"/>
          <w:szCs w:val="24"/>
          <w:lang w:eastAsia="ru-RU"/>
        </w:rPr>
        <w:t xml:space="preserve"> гривень, </w:t>
      </w:r>
      <w:r w:rsidR="008B46BD">
        <w:rPr>
          <w:rFonts w:ascii="Times New Roman" w:eastAsia="Times New Roman" w:hAnsi="Times New Roman" w:cs="Times New Roman"/>
          <w:b/>
          <w:bCs/>
          <w:color w:val="000000"/>
          <w:sz w:val="24"/>
          <w:szCs w:val="24"/>
          <w:lang w:eastAsia="ru-RU"/>
        </w:rPr>
        <w:t>__</w:t>
      </w:r>
      <w:r w:rsidR="005B2A21" w:rsidRPr="001F0DEE">
        <w:rPr>
          <w:rFonts w:ascii="Times New Roman" w:eastAsia="Times New Roman" w:hAnsi="Times New Roman" w:cs="Times New Roman"/>
          <w:b/>
          <w:bCs/>
          <w:color w:val="000000"/>
          <w:sz w:val="24"/>
          <w:szCs w:val="24"/>
          <w:lang w:eastAsia="ru-RU"/>
        </w:rPr>
        <w:t xml:space="preserve"> коп.)</w:t>
      </w:r>
      <w:r w:rsidR="00EE6C0F" w:rsidRPr="001F0DEE">
        <w:rPr>
          <w:rFonts w:ascii="Times New Roman" w:eastAsia="Times New Roman" w:hAnsi="Times New Roman" w:cs="Times New Roman"/>
          <w:b/>
          <w:bCs/>
          <w:color w:val="000000"/>
          <w:sz w:val="24"/>
          <w:szCs w:val="24"/>
          <w:lang w:eastAsia="ru-RU"/>
        </w:rPr>
        <w:t>,</w:t>
      </w:r>
      <w:r w:rsidR="00EE6C0F" w:rsidRPr="00EE6C0F">
        <w:rPr>
          <w:rFonts w:ascii="Times New Roman" w:eastAsia="Times New Roman" w:hAnsi="Times New Roman" w:cs="Times New Roman"/>
          <w:color w:val="000000"/>
          <w:sz w:val="24"/>
          <w:szCs w:val="24"/>
          <w:lang w:eastAsia="ru-RU"/>
        </w:rPr>
        <w:t xml:space="preserve"> за виключенням випадків, заз</w:t>
      </w:r>
      <w:r w:rsidR="00EE6C0F">
        <w:rPr>
          <w:rFonts w:ascii="Times New Roman" w:eastAsia="Calibri" w:hAnsi="Times New Roman" w:cs="Times New Roman"/>
          <w:sz w:val="24"/>
          <w:szCs w:val="24"/>
        </w:rPr>
        <w:t>начених в п.2.11. цього Договору.</w:t>
      </w:r>
      <w:r w:rsidR="00813BCE">
        <w:rPr>
          <w:rFonts w:ascii="Times New Roman" w:eastAsia="Times New Roman" w:hAnsi="Times New Roman" w:cs="Times New Roman"/>
          <w:color w:val="000000"/>
          <w:sz w:val="24"/>
          <w:szCs w:val="24"/>
          <w:lang w:eastAsia="ru-RU"/>
        </w:rPr>
        <w:t xml:space="preserve"> </w:t>
      </w:r>
      <w:r w:rsidR="00813BCE" w:rsidRPr="00813BCE">
        <w:rPr>
          <w:rFonts w:ascii="Times New Roman" w:eastAsia="Times New Roman" w:hAnsi="Times New Roman" w:cs="Times New Roman"/>
          <w:color w:val="000000"/>
          <w:sz w:val="24"/>
          <w:szCs w:val="24"/>
          <w:lang w:eastAsia="ru-RU"/>
        </w:rPr>
        <w:t>Товар відпускається за цінами, зазначеними в Специфікації.</w:t>
      </w:r>
    </w:p>
    <w:p w14:paraId="1FB0ABF8" w14:textId="653234AC" w:rsidR="00B773B3" w:rsidRPr="004867C3" w:rsidRDefault="00B773B3" w:rsidP="00232F1F">
      <w:pPr>
        <w:spacing w:after="0" w:line="276" w:lineRule="auto"/>
        <w:ind w:left="-142"/>
        <w:jc w:val="both"/>
        <w:rPr>
          <w:rFonts w:ascii="Times New Roman" w:eastAsia="Calibri" w:hAnsi="Times New Roman" w:cs="Times New Roman"/>
          <w:sz w:val="24"/>
          <w:szCs w:val="24"/>
        </w:rPr>
      </w:pPr>
      <w:r w:rsidRPr="00DF1644">
        <w:rPr>
          <w:rFonts w:ascii="Times New Roman" w:eastAsia="Calibri" w:hAnsi="Times New Roman" w:cs="Times New Roman"/>
          <w:sz w:val="24"/>
          <w:szCs w:val="24"/>
        </w:rPr>
        <w:t>2.3. Оплата за Товар здійснюється Покупцем шляхом</w:t>
      </w:r>
      <w:r w:rsidRPr="004867C3">
        <w:rPr>
          <w:rFonts w:ascii="Times New Roman" w:eastAsia="Calibri" w:hAnsi="Times New Roman" w:cs="Times New Roman"/>
          <w:sz w:val="24"/>
          <w:szCs w:val="24"/>
        </w:rPr>
        <w:t xml:space="preserve"> безготівкового перерахування коштів на поточний рахунок Продавця, вказаний у відповідному рахунку. </w:t>
      </w:r>
      <w:r w:rsidRPr="004867C3">
        <w:rPr>
          <w:rFonts w:ascii="Times New Roman" w:eastAsia="Calibri" w:hAnsi="Times New Roman" w:cs="Times New Roman"/>
          <w:bCs/>
          <w:sz w:val="24"/>
          <w:szCs w:val="24"/>
        </w:rPr>
        <w:t>Оплата провадиться у національній валюті України – гривні.</w:t>
      </w:r>
    </w:p>
    <w:p w14:paraId="57C2033D" w14:textId="0BF31CD4" w:rsidR="00B773B3" w:rsidRPr="009B4B77" w:rsidRDefault="00B773B3" w:rsidP="00232F1F">
      <w:pPr>
        <w:tabs>
          <w:tab w:val="left" w:pos="709"/>
        </w:tabs>
        <w:spacing w:after="0" w:line="276" w:lineRule="auto"/>
        <w:ind w:left="-142"/>
        <w:jc w:val="both"/>
        <w:rPr>
          <w:rFonts w:ascii="Times New Roman" w:eastAsia="Calibri" w:hAnsi="Times New Roman" w:cs="Times New Roman"/>
          <w:bCs/>
          <w:i/>
          <w:iCs/>
          <w:sz w:val="24"/>
          <w:szCs w:val="24"/>
        </w:rPr>
      </w:pPr>
      <w:r w:rsidRPr="004867C3">
        <w:rPr>
          <w:rFonts w:ascii="Times New Roman" w:eastAsia="Calibri" w:hAnsi="Times New Roman" w:cs="Times New Roman"/>
          <w:bCs/>
          <w:sz w:val="24"/>
          <w:szCs w:val="24"/>
        </w:rPr>
        <w:t xml:space="preserve">2.4. Умови оплати: </w:t>
      </w:r>
      <w:r w:rsidRPr="004867C3">
        <w:rPr>
          <w:rFonts w:ascii="Times New Roman" w:eastAsia="Calibri" w:hAnsi="Times New Roman" w:cs="Times New Roman"/>
          <w:b/>
          <w:sz w:val="24"/>
          <w:szCs w:val="24"/>
        </w:rPr>
        <w:t xml:space="preserve">розрахунок здійснюється за системою </w:t>
      </w:r>
      <w:r>
        <w:rPr>
          <w:rFonts w:ascii="Times New Roman" w:eastAsia="Calibri" w:hAnsi="Times New Roman" w:cs="Times New Roman"/>
          <w:b/>
          <w:sz w:val="24"/>
          <w:szCs w:val="24"/>
        </w:rPr>
        <w:t>10</w:t>
      </w:r>
      <w:r w:rsidRPr="004867C3">
        <w:rPr>
          <w:rFonts w:ascii="Times New Roman" w:eastAsia="Calibri" w:hAnsi="Times New Roman" w:cs="Times New Roman"/>
          <w:b/>
          <w:sz w:val="24"/>
          <w:szCs w:val="24"/>
        </w:rPr>
        <w:t>0% післяплати</w:t>
      </w:r>
      <w:r w:rsidRPr="004867C3">
        <w:rPr>
          <w:rFonts w:ascii="Times New Roman" w:eastAsia="Calibri" w:hAnsi="Times New Roman" w:cs="Times New Roman"/>
          <w:bCs/>
          <w:sz w:val="24"/>
          <w:szCs w:val="24"/>
        </w:rPr>
        <w:t xml:space="preserve"> від вартості Товару протягом </w:t>
      </w:r>
      <w:r w:rsidR="00203D8C">
        <w:rPr>
          <w:rFonts w:ascii="Times New Roman" w:eastAsia="Calibri" w:hAnsi="Times New Roman" w:cs="Times New Roman"/>
          <w:bCs/>
          <w:sz w:val="24"/>
          <w:szCs w:val="24"/>
        </w:rPr>
        <w:t>5</w:t>
      </w:r>
      <w:r w:rsidRPr="004867C3">
        <w:rPr>
          <w:rFonts w:ascii="Times New Roman" w:eastAsia="Calibri" w:hAnsi="Times New Roman" w:cs="Times New Roman"/>
          <w:bCs/>
          <w:sz w:val="24"/>
          <w:szCs w:val="24"/>
        </w:rPr>
        <w:t xml:space="preserve"> (</w:t>
      </w:r>
      <w:r w:rsidR="00203D8C">
        <w:rPr>
          <w:rFonts w:ascii="Times New Roman" w:eastAsia="Calibri" w:hAnsi="Times New Roman" w:cs="Times New Roman"/>
          <w:bCs/>
          <w:sz w:val="24"/>
          <w:szCs w:val="24"/>
        </w:rPr>
        <w:t>п’яти</w:t>
      </w:r>
      <w:r w:rsidRPr="004867C3">
        <w:rPr>
          <w:rFonts w:ascii="Times New Roman" w:eastAsia="Calibri" w:hAnsi="Times New Roman" w:cs="Times New Roman"/>
          <w:bCs/>
          <w:sz w:val="24"/>
          <w:szCs w:val="24"/>
        </w:rPr>
        <w:t xml:space="preserve">) </w:t>
      </w:r>
      <w:r w:rsidR="00203D8C">
        <w:rPr>
          <w:rFonts w:ascii="Times New Roman" w:eastAsia="Calibri" w:hAnsi="Times New Roman" w:cs="Times New Roman"/>
          <w:bCs/>
          <w:sz w:val="24"/>
          <w:szCs w:val="24"/>
        </w:rPr>
        <w:t>робочих</w:t>
      </w:r>
      <w:r w:rsidRPr="004867C3">
        <w:rPr>
          <w:rFonts w:ascii="Times New Roman" w:eastAsia="Calibri" w:hAnsi="Times New Roman" w:cs="Times New Roman"/>
          <w:bCs/>
          <w:sz w:val="24"/>
          <w:szCs w:val="24"/>
        </w:rPr>
        <w:t xml:space="preserve"> днів </w:t>
      </w:r>
      <w:r w:rsidR="007811BD">
        <w:rPr>
          <w:rFonts w:ascii="Times New Roman" w:eastAsia="Calibri" w:hAnsi="Times New Roman" w:cs="Times New Roman"/>
          <w:bCs/>
          <w:sz w:val="24"/>
          <w:szCs w:val="24"/>
        </w:rPr>
        <w:t xml:space="preserve">з </w:t>
      </w:r>
      <w:r w:rsidRPr="004867C3">
        <w:rPr>
          <w:rFonts w:ascii="Times New Roman" w:eastAsia="Calibri" w:hAnsi="Times New Roman" w:cs="Times New Roman"/>
          <w:bCs/>
          <w:sz w:val="24"/>
          <w:szCs w:val="24"/>
        </w:rPr>
        <w:t>дня отримання Товару та підписання Сторонами належним чином оформленої видаткової накладної.</w:t>
      </w:r>
      <w:r w:rsidR="009B4B77">
        <w:rPr>
          <w:rFonts w:ascii="Times New Roman" w:eastAsia="Calibri" w:hAnsi="Times New Roman" w:cs="Times New Roman"/>
          <w:bCs/>
          <w:sz w:val="24"/>
          <w:szCs w:val="24"/>
        </w:rPr>
        <w:t xml:space="preserve"> </w:t>
      </w:r>
      <w:r w:rsidR="009B4B77" w:rsidRPr="009B4B77">
        <w:rPr>
          <w:rFonts w:ascii="Times New Roman" w:eastAsia="Calibri" w:hAnsi="Times New Roman" w:cs="Times New Roman"/>
          <w:bCs/>
          <w:i/>
          <w:iCs/>
          <w:sz w:val="24"/>
          <w:szCs w:val="24"/>
        </w:rPr>
        <w:t xml:space="preserve">– (якщо інше не визначено в ціновій пропозиції </w:t>
      </w:r>
      <w:r w:rsidR="006B065A">
        <w:rPr>
          <w:rFonts w:ascii="Times New Roman" w:eastAsia="Calibri" w:hAnsi="Times New Roman" w:cs="Times New Roman"/>
          <w:bCs/>
          <w:i/>
          <w:iCs/>
          <w:sz w:val="24"/>
          <w:szCs w:val="24"/>
        </w:rPr>
        <w:t xml:space="preserve">переможця </w:t>
      </w:r>
      <w:r w:rsidR="009B4B77" w:rsidRPr="009B4B77">
        <w:rPr>
          <w:rFonts w:ascii="Times New Roman" w:eastAsia="Calibri" w:hAnsi="Times New Roman" w:cs="Times New Roman"/>
          <w:bCs/>
          <w:i/>
          <w:iCs/>
          <w:sz w:val="24"/>
          <w:szCs w:val="24"/>
        </w:rPr>
        <w:t xml:space="preserve"> закупівлі)</w:t>
      </w:r>
    </w:p>
    <w:p w14:paraId="49031333" w14:textId="77777777" w:rsidR="00B773B3" w:rsidRPr="004867C3" w:rsidRDefault="00B773B3" w:rsidP="00232F1F">
      <w:pPr>
        <w:tabs>
          <w:tab w:val="left" w:pos="709"/>
        </w:tabs>
        <w:spacing w:after="0" w:line="276" w:lineRule="auto"/>
        <w:ind w:left="-142"/>
        <w:jc w:val="both"/>
        <w:rPr>
          <w:rFonts w:ascii="Times New Roman" w:eastAsia="Calibri" w:hAnsi="Times New Roman" w:cs="Times New Roman"/>
          <w:b/>
          <w:sz w:val="24"/>
          <w:szCs w:val="24"/>
        </w:rPr>
      </w:pPr>
      <w:r w:rsidRPr="004867C3">
        <w:rPr>
          <w:rFonts w:ascii="Times New Roman" w:eastAsia="Calibri" w:hAnsi="Times New Roman" w:cs="Times New Roman"/>
          <w:sz w:val="24"/>
          <w:szCs w:val="24"/>
        </w:rPr>
        <w:t>2.5. Вартість Товару зазначається в рахунку та видатковій накладній з урахуванням витрат на транспортування, сплату податків та інших зборів і обов’язкових платежів, понесених в рамках виконання цього Договору</w:t>
      </w:r>
      <w:r w:rsidRPr="004867C3">
        <w:rPr>
          <w:rFonts w:ascii="Times New Roman" w:eastAsia="Calibri" w:hAnsi="Times New Roman" w:cs="Times New Roman"/>
          <w:b/>
          <w:sz w:val="24"/>
          <w:szCs w:val="24"/>
        </w:rPr>
        <w:t>.</w:t>
      </w:r>
    </w:p>
    <w:p w14:paraId="160475C7" w14:textId="77777777" w:rsidR="00B773B3" w:rsidRPr="004867C3" w:rsidRDefault="00B773B3" w:rsidP="00232F1F">
      <w:pPr>
        <w:spacing w:after="0" w:line="276" w:lineRule="auto"/>
        <w:ind w:left="-142"/>
        <w:jc w:val="both"/>
        <w:rPr>
          <w:rFonts w:ascii="Times New Roman" w:eastAsia="Calibri" w:hAnsi="Times New Roman" w:cs="Times New Roman"/>
          <w:sz w:val="24"/>
          <w:szCs w:val="24"/>
        </w:rPr>
      </w:pPr>
      <w:r w:rsidRPr="004867C3">
        <w:rPr>
          <w:rFonts w:ascii="Times New Roman" w:eastAsia="Times New Roman" w:hAnsi="Times New Roman" w:cs="Times New Roman"/>
          <w:color w:val="000000"/>
          <w:sz w:val="24"/>
          <w:szCs w:val="24"/>
          <w:lang w:eastAsia="ru-RU"/>
        </w:rPr>
        <w:t xml:space="preserve">2.6. Товари повинні поставлятися комплектно відповідно до вимог стандартів прийнятих в країні виробника, технічних умов. </w:t>
      </w:r>
      <w:r w:rsidRPr="004867C3">
        <w:rPr>
          <w:rFonts w:ascii="Times New Roman" w:eastAsia="Calibri" w:hAnsi="Times New Roman" w:cs="Times New Roman"/>
          <w:sz w:val="24"/>
          <w:szCs w:val="24"/>
        </w:rPr>
        <w:t xml:space="preserve">Якість Товару, що передається Продавцем повинна відповідати всім санітарним,  технічним та іншим нормам, стандартам, встановленим чинним законодавством України для Товару даного виду, а також встановленим стандартам компанії – виробника Товару. Підтвердженням якості та комплектності Товару з боку Продавця є сертифікати відповідності, сертифікати якості, технічна документація компанії-виробника або інші необхідні документи, які супроводжують Товар. </w:t>
      </w:r>
    </w:p>
    <w:p w14:paraId="44271C7F" w14:textId="77777777" w:rsidR="00B773B3" w:rsidRPr="004867C3" w:rsidRDefault="00B773B3" w:rsidP="00232F1F">
      <w:pPr>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color w:val="000000"/>
          <w:sz w:val="24"/>
          <w:szCs w:val="24"/>
        </w:rPr>
        <w:t>2.7. Товар постачається в належн</w:t>
      </w:r>
      <w:r>
        <w:rPr>
          <w:rFonts w:ascii="Times New Roman" w:eastAsia="Calibri" w:hAnsi="Times New Roman" w:cs="Times New Roman"/>
          <w:color w:val="000000"/>
          <w:sz w:val="24"/>
          <w:szCs w:val="24"/>
        </w:rPr>
        <w:t>ій</w:t>
      </w:r>
      <w:r w:rsidRPr="004867C3">
        <w:rPr>
          <w:rFonts w:ascii="Times New Roman" w:eastAsia="Calibri" w:hAnsi="Times New Roman" w:cs="Times New Roman"/>
          <w:color w:val="000000"/>
          <w:sz w:val="24"/>
          <w:szCs w:val="24"/>
        </w:rPr>
        <w:t xml:space="preserve"> для такого виду Товару упаковці. Упаковка має бути цілою та непошкодженою та має забезпечити зберігання Товару всередині, яка забезпечує безпеку </w:t>
      </w:r>
      <w:r w:rsidRPr="004867C3">
        <w:rPr>
          <w:rFonts w:ascii="Times New Roman" w:eastAsia="Calibri" w:hAnsi="Times New Roman" w:cs="Times New Roman"/>
          <w:color w:val="000000"/>
          <w:sz w:val="24"/>
          <w:szCs w:val="24"/>
        </w:rPr>
        <w:lastRenderedPageBreak/>
        <w:t xml:space="preserve">транспортування і збереження якості протягом терміну придатності. </w:t>
      </w:r>
      <w:r w:rsidRPr="004867C3">
        <w:rPr>
          <w:rFonts w:ascii="Times New Roman" w:eastAsia="Calibri" w:hAnsi="Times New Roman" w:cs="Times New Roman"/>
          <w:sz w:val="24"/>
          <w:szCs w:val="24"/>
        </w:rPr>
        <w:t xml:space="preserve">Вартість пакування входить у загальну вартість Товару. </w:t>
      </w:r>
    </w:p>
    <w:p w14:paraId="2B7D1FBC" w14:textId="77777777" w:rsidR="00B773B3" w:rsidRPr="004867C3" w:rsidRDefault="00B773B3" w:rsidP="00232F1F">
      <w:pPr>
        <w:spacing w:after="0" w:line="276" w:lineRule="auto"/>
        <w:ind w:left="-142"/>
        <w:jc w:val="both"/>
        <w:rPr>
          <w:rFonts w:ascii="Times New Roman" w:eastAsia="Times New Roman" w:hAnsi="Times New Roman" w:cs="Times New Roman"/>
          <w:bCs/>
          <w:sz w:val="24"/>
          <w:szCs w:val="24"/>
          <w:lang w:eastAsia="ru-RU"/>
        </w:rPr>
      </w:pPr>
      <w:r w:rsidRPr="004867C3">
        <w:rPr>
          <w:rFonts w:ascii="Times New Roman" w:eastAsia="Times New Roman" w:hAnsi="Times New Roman" w:cs="Times New Roman"/>
          <w:bCs/>
          <w:sz w:val="24"/>
          <w:szCs w:val="24"/>
          <w:lang w:eastAsia="ru-RU"/>
        </w:rPr>
        <w:t>2.8. Не допускається нанесення на Товар будь-якої символіки, політичної реклами чи букв, символів, позначок, тощо, окрім найменування виробника і моделі виробу,</w:t>
      </w:r>
      <w:r w:rsidRPr="004867C3">
        <w:rPr>
          <w:rFonts w:ascii="Calibri" w:eastAsia="Calibri" w:hAnsi="Calibri" w:cs="Times New Roman"/>
        </w:rPr>
        <w:t xml:space="preserve"> </w:t>
      </w:r>
      <w:r w:rsidRPr="004867C3">
        <w:rPr>
          <w:rFonts w:ascii="Times New Roman" w:eastAsia="Times New Roman" w:hAnsi="Times New Roman" w:cs="Times New Roman"/>
          <w:bCs/>
          <w:sz w:val="24"/>
          <w:szCs w:val="24"/>
          <w:lang w:eastAsia="ru-RU"/>
        </w:rPr>
        <w:t>найменування та символіки Покупця, а також інформації, пов’язаної з виготовленням такого Товару, номер, дата виробництва тощо.</w:t>
      </w:r>
    </w:p>
    <w:p w14:paraId="7A3742D7" w14:textId="77777777" w:rsidR="00B773B3" w:rsidRPr="004867C3" w:rsidRDefault="00B773B3" w:rsidP="00232F1F">
      <w:pPr>
        <w:spacing w:after="0" w:line="276" w:lineRule="auto"/>
        <w:ind w:left="-142"/>
        <w:jc w:val="both"/>
        <w:rPr>
          <w:rFonts w:ascii="Times New Roman" w:eastAsia="Times New Roman" w:hAnsi="Times New Roman" w:cs="Times New Roman"/>
          <w:bCs/>
          <w:sz w:val="24"/>
          <w:szCs w:val="24"/>
          <w:lang w:eastAsia="ru-RU"/>
        </w:rPr>
      </w:pPr>
      <w:r w:rsidRPr="004867C3">
        <w:rPr>
          <w:rFonts w:ascii="Times New Roman" w:eastAsia="Times New Roman" w:hAnsi="Times New Roman" w:cs="Times New Roman"/>
          <w:bCs/>
          <w:sz w:val="24"/>
          <w:szCs w:val="24"/>
          <w:lang w:eastAsia="ru-RU"/>
        </w:rPr>
        <w:t>2.9. Продавець підтверджує, що Товар є новим та ніколи не був у використанні.</w:t>
      </w:r>
    </w:p>
    <w:p w14:paraId="350C2040" w14:textId="77777777" w:rsidR="00B773B3" w:rsidRPr="004867C3" w:rsidRDefault="00B773B3" w:rsidP="00232F1F">
      <w:pPr>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2.10. Обсяг закупівлі Товару залежить від потреб та реального фінансування Покупця та може бути змінений.</w:t>
      </w:r>
    </w:p>
    <w:p w14:paraId="7F91F202" w14:textId="31CF1619" w:rsidR="00AB2CF2" w:rsidRPr="001C7D31" w:rsidRDefault="00AB2CF2" w:rsidP="00232F1F">
      <w:pPr>
        <w:spacing w:after="0" w:line="276" w:lineRule="auto"/>
        <w:ind w:left="-142"/>
        <w:jc w:val="both"/>
        <w:rPr>
          <w:rFonts w:ascii="Times New Roman" w:eastAsia="Calibri" w:hAnsi="Times New Roman" w:cs="Times New Roman"/>
          <w:sz w:val="24"/>
          <w:szCs w:val="24"/>
        </w:rPr>
      </w:pPr>
      <w:r w:rsidRPr="00253F03">
        <w:rPr>
          <w:rFonts w:ascii="Times New Roman" w:eastAsia="Calibri" w:hAnsi="Times New Roman" w:cs="Times New Roman"/>
          <w:sz w:val="24"/>
          <w:szCs w:val="24"/>
        </w:rPr>
        <w:t>2.</w:t>
      </w:r>
      <w:r>
        <w:rPr>
          <w:rFonts w:ascii="Times New Roman" w:eastAsia="Calibri" w:hAnsi="Times New Roman" w:cs="Times New Roman"/>
          <w:sz w:val="24"/>
          <w:szCs w:val="24"/>
        </w:rPr>
        <w:t>11</w:t>
      </w:r>
      <w:r w:rsidRPr="00253F03">
        <w:rPr>
          <w:rFonts w:ascii="Times New Roman" w:eastAsia="Calibri" w:hAnsi="Times New Roman" w:cs="Times New Roman"/>
          <w:sz w:val="24"/>
          <w:szCs w:val="24"/>
        </w:rPr>
        <w:t xml:space="preserve">. </w:t>
      </w:r>
      <w:r w:rsidRPr="001C7D31">
        <w:rPr>
          <w:rFonts w:ascii="Times New Roman" w:eastAsia="Calibri" w:hAnsi="Times New Roman" w:cs="Times New Roman"/>
          <w:sz w:val="24"/>
          <w:szCs w:val="24"/>
        </w:rPr>
        <w:t>Ціна Договору, визначена в п.</w:t>
      </w:r>
      <w:r>
        <w:rPr>
          <w:rFonts w:ascii="Times New Roman" w:eastAsia="Calibri" w:hAnsi="Times New Roman" w:cs="Times New Roman"/>
          <w:sz w:val="24"/>
          <w:szCs w:val="24"/>
        </w:rPr>
        <w:t>2</w:t>
      </w:r>
      <w:r w:rsidRPr="001C7D31">
        <w:rPr>
          <w:rFonts w:ascii="Times New Roman" w:eastAsia="Calibri" w:hAnsi="Times New Roman" w:cs="Times New Roman"/>
          <w:sz w:val="24"/>
          <w:szCs w:val="24"/>
        </w:rPr>
        <w:t>.</w:t>
      </w:r>
      <w:r>
        <w:rPr>
          <w:rFonts w:ascii="Times New Roman" w:eastAsia="Calibri" w:hAnsi="Times New Roman" w:cs="Times New Roman"/>
          <w:sz w:val="24"/>
          <w:szCs w:val="24"/>
        </w:rPr>
        <w:t>2</w:t>
      </w:r>
      <w:r w:rsidRPr="001C7D31">
        <w:rPr>
          <w:rFonts w:ascii="Times New Roman" w:eastAsia="Calibri" w:hAnsi="Times New Roman" w:cs="Times New Roman"/>
          <w:sz w:val="24"/>
          <w:szCs w:val="24"/>
        </w:rPr>
        <w:t xml:space="preserve">. цього Договору, не може бути змінена, за виключенням випадків: </w:t>
      </w:r>
    </w:p>
    <w:p w14:paraId="1CFE2F97" w14:textId="5F4A3C2C" w:rsidR="00AB2CF2" w:rsidRPr="001C7D31" w:rsidRDefault="00AB2CF2" w:rsidP="00232F1F">
      <w:pPr>
        <w:spacing w:after="0" w:line="276" w:lineRule="auto"/>
        <w:ind w:left="-142"/>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Pr="001C7D31">
        <w:rPr>
          <w:rFonts w:ascii="Times New Roman" w:eastAsia="Calibri" w:hAnsi="Times New Roman" w:cs="Times New Roman"/>
          <w:sz w:val="24"/>
          <w:szCs w:val="24"/>
        </w:rPr>
        <w:t>.</w:t>
      </w:r>
      <w:r>
        <w:rPr>
          <w:rFonts w:ascii="Times New Roman" w:eastAsia="Calibri" w:hAnsi="Times New Roman" w:cs="Times New Roman"/>
          <w:sz w:val="24"/>
          <w:szCs w:val="24"/>
        </w:rPr>
        <w:t>11</w:t>
      </w:r>
      <w:r w:rsidRPr="001C7D31">
        <w:rPr>
          <w:rFonts w:ascii="Times New Roman" w:eastAsia="Calibri" w:hAnsi="Times New Roman" w:cs="Times New Roman"/>
          <w:sz w:val="24"/>
          <w:szCs w:val="24"/>
        </w:rPr>
        <w:t xml:space="preserve">.1. Зменшення або збільшення обсягів закупівлі за цим Договором, зокрема з разі зміни обсягу видатків </w:t>
      </w:r>
      <w:r>
        <w:rPr>
          <w:rFonts w:ascii="Times New Roman" w:eastAsia="Calibri" w:hAnsi="Times New Roman" w:cs="Times New Roman"/>
          <w:sz w:val="24"/>
          <w:szCs w:val="24"/>
        </w:rPr>
        <w:t>Покупця</w:t>
      </w:r>
      <w:r w:rsidRPr="001C7D31">
        <w:rPr>
          <w:rFonts w:ascii="Times New Roman" w:eastAsia="Calibri" w:hAnsi="Times New Roman" w:cs="Times New Roman"/>
          <w:sz w:val="24"/>
          <w:szCs w:val="24"/>
        </w:rPr>
        <w:t xml:space="preserve"> на відповідні цілі;</w:t>
      </w:r>
    </w:p>
    <w:p w14:paraId="5E7466E1" w14:textId="78E08097" w:rsidR="00AB2CF2" w:rsidRPr="001C7D31" w:rsidRDefault="00AB2CF2" w:rsidP="00232F1F">
      <w:pPr>
        <w:spacing w:after="0" w:line="276" w:lineRule="auto"/>
        <w:ind w:left="-142"/>
        <w:jc w:val="both"/>
        <w:rPr>
          <w:rFonts w:ascii="Times New Roman" w:eastAsia="Calibri" w:hAnsi="Times New Roman" w:cs="Times New Roman"/>
          <w:sz w:val="24"/>
          <w:szCs w:val="24"/>
        </w:rPr>
      </w:pPr>
      <w:r>
        <w:rPr>
          <w:rFonts w:ascii="Times New Roman" w:eastAsia="Calibri" w:hAnsi="Times New Roman" w:cs="Times New Roman"/>
          <w:sz w:val="24"/>
          <w:szCs w:val="24"/>
        </w:rPr>
        <w:t>211</w:t>
      </w:r>
      <w:r w:rsidRPr="001C7D31">
        <w:rPr>
          <w:rFonts w:ascii="Times New Roman" w:eastAsia="Calibri" w:hAnsi="Times New Roman" w:cs="Times New Roman"/>
          <w:sz w:val="24"/>
          <w:szCs w:val="24"/>
        </w:rPr>
        <w:t xml:space="preserve">.2. </w:t>
      </w:r>
      <w:proofErr w:type="spellStart"/>
      <w:r w:rsidRPr="001C7D31">
        <w:rPr>
          <w:rFonts w:ascii="Times New Roman" w:eastAsia="Calibri" w:hAnsi="Times New Roman" w:cs="Times New Roman"/>
          <w:sz w:val="24"/>
          <w:szCs w:val="24"/>
        </w:rPr>
        <w:t>Обгрунтованої</w:t>
      </w:r>
      <w:proofErr w:type="spellEnd"/>
      <w:r w:rsidRPr="001C7D31">
        <w:rPr>
          <w:rFonts w:ascii="Times New Roman" w:eastAsia="Calibri" w:hAnsi="Times New Roman" w:cs="Times New Roman"/>
          <w:sz w:val="24"/>
          <w:szCs w:val="24"/>
        </w:rPr>
        <w:t xml:space="preserve"> </w:t>
      </w:r>
      <w:r w:rsidR="005F7F9F">
        <w:rPr>
          <w:rFonts w:ascii="Times New Roman" w:eastAsia="Calibri" w:hAnsi="Times New Roman" w:cs="Times New Roman"/>
          <w:sz w:val="24"/>
          <w:szCs w:val="24"/>
        </w:rPr>
        <w:t>Продавцем</w:t>
      </w:r>
      <w:r w:rsidRPr="001C7D31">
        <w:rPr>
          <w:rFonts w:ascii="Times New Roman" w:eastAsia="Calibri" w:hAnsi="Times New Roman" w:cs="Times New Roman"/>
          <w:sz w:val="24"/>
          <w:szCs w:val="24"/>
        </w:rPr>
        <w:t xml:space="preserve"> зміни ціни за одиницю Товару не більше ніж на </w:t>
      </w:r>
      <w:r>
        <w:rPr>
          <w:rFonts w:ascii="Times New Roman" w:eastAsia="Calibri" w:hAnsi="Times New Roman" w:cs="Times New Roman"/>
          <w:sz w:val="24"/>
          <w:szCs w:val="24"/>
        </w:rPr>
        <w:t>1</w:t>
      </w:r>
      <w:r>
        <w:rPr>
          <w:rFonts w:ascii="Times New Roman" w:eastAsia="Calibri" w:hAnsi="Times New Roman" w:cs="Times New Roman"/>
          <w:sz w:val="24"/>
          <w:szCs w:val="24"/>
          <w:lang w:val="ru-RU"/>
        </w:rPr>
        <w:t>0</w:t>
      </w:r>
      <w:r w:rsidRPr="001C7D31">
        <w:rPr>
          <w:rFonts w:ascii="Times New Roman" w:eastAsia="Calibri" w:hAnsi="Times New Roman" w:cs="Times New Roman"/>
          <w:sz w:val="24"/>
          <w:szCs w:val="24"/>
        </w:rPr>
        <w:t>% (</w:t>
      </w:r>
      <w:r>
        <w:rPr>
          <w:rFonts w:ascii="Times New Roman" w:eastAsia="Calibri" w:hAnsi="Times New Roman" w:cs="Times New Roman"/>
          <w:sz w:val="24"/>
          <w:szCs w:val="24"/>
        </w:rPr>
        <w:t>десять</w:t>
      </w:r>
      <w:r w:rsidRPr="001C7D31">
        <w:rPr>
          <w:rFonts w:ascii="Times New Roman" w:eastAsia="Calibri" w:hAnsi="Times New Roman" w:cs="Times New Roman"/>
          <w:sz w:val="24"/>
          <w:szCs w:val="24"/>
        </w:rPr>
        <w:t xml:space="preserve"> відсотків) </w:t>
      </w:r>
      <w:proofErr w:type="spellStart"/>
      <w:r w:rsidRPr="001C7D31">
        <w:rPr>
          <w:rFonts w:ascii="Times New Roman" w:eastAsia="Calibri" w:hAnsi="Times New Roman" w:cs="Times New Roman"/>
          <w:sz w:val="24"/>
          <w:szCs w:val="24"/>
        </w:rPr>
        <w:t>пропорційно</w:t>
      </w:r>
      <w:proofErr w:type="spellEnd"/>
      <w:r w:rsidRPr="001C7D31">
        <w:rPr>
          <w:rFonts w:ascii="Times New Roman" w:eastAsia="Calibri" w:hAnsi="Times New Roman" w:cs="Times New Roman"/>
          <w:sz w:val="24"/>
          <w:szCs w:val="24"/>
        </w:rPr>
        <w:t xml:space="preserve"> зміні ціни такого Товару на ринку за умови, що така зміна ціни не призведе до збільшення загальної ціни Договору та за наявності документального підтвердження такого коливання. Наявність факту коливання ціни підтверджується документами, оформленими належним чином, відповідних органів, установ, організацій, які уповноважені надавати відповідну інформацію щодо коливання ціни товару на ринку.</w:t>
      </w:r>
      <w:r>
        <w:rPr>
          <w:rFonts w:ascii="Times New Roman" w:eastAsia="Calibri" w:hAnsi="Times New Roman" w:cs="Times New Roman"/>
          <w:sz w:val="24"/>
          <w:szCs w:val="24"/>
        </w:rPr>
        <w:t xml:space="preserve"> </w:t>
      </w:r>
    </w:p>
    <w:p w14:paraId="329BBA54" w14:textId="3CAA412E" w:rsidR="00AB2CF2" w:rsidRPr="001C7D31" w:rsidRDefault="00AB2CF2" w:rsidP="00232F1F">
      <w:pPr>
        <w:spacing w:after="0" w:line="276" w:lineRule="auto"/>
        <w:ind w:left="-142"/>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Pr="001C7D31">
        <w:rPr>
          <w:rFonts w:ascii="Times New Roman" w:eastAsia="Calibri" w:hAnsi="Times New Roman" w:cs="Times New Roman"/>
          <w:sz w:val="24"/>
          <w:szCs w:val="24"/>
        </w:rPr>
        <w:t>.</w:t>
      </w:r>
      <w:r>
        <w:rPr>
          <w:rFonts w:ascii="Times New Roman" w:eastAsia="Calibri" w:hAnsi="Times New Roman" w:cs="Times New Roman"/>
          <w:sz w:val="24"/>
          <w:szCs w:val="24"/>
        </w:rPr>
        <w:t>11</w:t>
      </w:r>
      <w:r w:rsidRPr="001C7D31">
        <w:rPr>
          <w:rFonts w:ascii="Times New Roman" w:eastAsia="Calibri" w:hAnsi="Times New Roman" w:cs="Times New Roman"/>
          <w:sz w:val="24"/>
          <w:szCs w:val="24"/>
        </w:rPr>
        <w:t xml:space="preserve">.3. Узгодженої Сторонами зміни ціни </w:t>
      </w:r>
      <w:r>
        <w:rPr>
          <w:rFonts w:ascii="Times New Roman" w:eastAsia="Calibri" w:hAnsi="Times New Roman" w:cs="Times New Roman"/>
          <w:sz w:val="24"/>
          <w:szCs w:val="24"/>
        </w:rPr>
        <w:t xml:space="preserve">за одиницю Товару </w:t>
      </w:r>
      <w:r w:rsidRPr="001C7D31">
        <w:rPr>
          <w:rFonts w:ascii="Times New Roman" w:eastAsia="Calibri" w:hAnsi="Times New Roman" w:cs="Times New Roman"/>
          <w:sz w:val="24"/>
          <w:szCs w:val="24"/>
        </w:rPr>
        <w:t>в бік зменшення (без зміни кількості (обсягу) та якості Товару);</w:t>
      </w:r>
    </w:p>
    <w:p w14:paraId="1B47F445" w14:textId="49EF479F" w:rsidR="00AB2CF2" w:rsidRPr="001C7D31" w:rsidRDefault="00AB2CF2" w:rsidP="00232F1F">
      <w:pPr>
        <w:spacing w:after="0" w:line="276" w:lineRule="auto"/>
        <w:ind w:left="-142"/>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Pr="001C7D31">
        <w:rPr>
          <w:rFonts w:ascii="Times New Roman" w:eastAsia="Calibri" w:hAnsi="Times New Roman" w:cs="Times New Roman"/>
          <w:sz w:val="24"/>
          <w:szCs w:val="24"/>
        </w:rPr>
        <w:t>.</w:t>
      </w:r>
      <w:r>
        <w:rPr>
          <w:rFonts w:ascii="Times New Roman" w:eastAsia="Calibri" w:hAnsi="Times New Roman" w:cs="Times New Roman"/>
          <w:sz w:val="24"/>
          <w:szCs w:val="24"/>
        </w:rPr>
        <w:t>11</w:t>
      </w:r>
      <w:r w:rsidRPr="001C7D31">
        <w:rPr>
          <w:rFonts w:ascii="Times New Roman" w:eastAsia="Calibri" w:hAnsi="Times New Roman" w:cs="Times New Roman"/>
          <w:sz w:val="24"/>
          <w:szCs w:val="24"/>
        </w:rPr>
        <w:t xml:space="preserve">.4. Зміни ціни у зв’язку із зміною ставок податків і зборів </w:t>
      </w:r>
      <w:proofErr w:type="spellStart"/>
      <w:r w:rsidRPr="001C7D31">
        <w:rPr>
          <w:rFonts w:ascii="Times New Roman" w:eastAsia="Calibri" w:hAnsi="Times New Roman" w:cs="Times New Roman"/>
          <w:sz w:val="24"/>
          <w:szCs w:val="24"/>
        </w:rPr>
        <w:t>пропорційно</w:t>
      </w:r>
      <w:proofErr w:type="spellEnd"/>
      <w:r w:rsidRPr="001C7D31">
        <w:rPr>
          <w:rFonts w:ascii="Times New Roman" w:eastAsia="Calibri" w:hAnsi="Times New Roman" w:cs="Times New Roman"/>
          <w:sz w:val="24"/>
          <w:szCs w:val="24"/>
        </w:rPr>
        <w:t xml:space="preserve"> до змін таких ставок.</w:t>
      </w:r>
    </w:p>
    <w:p w14:paraId="02B4521E" w14:textId="38640B75" w:rsidR="00EE6C0F" w:rsidRDefault="00AB2CF2" w:rsidP="00232F1F">
      <w:pPr>
        <w:spacing w:after="0" w:line="276" w:lineRule="auto"/>
        <w:ind w:left="-142"/>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Pr="001C7D31">
        <w:rPr>
          <w:rFonts w:ascii="Times New Roman" w:eastAsia="Calibri" w:hAnsi="Times New Roman" w:cs="Times New Roman"/>
          <w:sz w:val="24"/>
          <w:szCs w:val="24"/>
        </w:rPr>
        <w:t>.</w:t>
      </w:r>
      <w:r>
        <w:rPr>
          <w:rFonts w:ascii="Times New Roman" w:eastAsia="Calibri" w:hAnsi="Times New Roman" w:cs="Times New Roman"/>
          <w:sz w:val="24"/>
          <w:szCs w:val="24"/>
        </w:rPr>
        <w:t>11</w:t>
      </w:r>
      <w:r w:rsidRPr="001C7D31">
        <w:rPr>
          <w:rFonts w:ascii="Times New Roman" w:eastAsia="Calibri" w:hAnsi="Times New Roman" w:cs="Times New Roman"/>
          <w:sz w:val="24"/>
          <w:szCs w:val="24"/>
        </w:rPr>
        <w:t xml:space="preserve">.5. Про зміну суттєвих умов Договору на підставі пунктів </w:t>
      </w:r>
      <w:r>
        <w:rPr>
          <w:rFonts w:ascii="Times New Roman" w:eastAsia="Calibri" w:hAnsi="Times New Roman" w:cs="Times New Roman"/>
          <w:sz w:val="24"/>
          <w:szCs w:val="24"/>
        </w:rPr>
        <w:t>2</w:t>
      </w:r>
      <w:r w:rsidRPr="001C7D31">
        <w:rPr>
          <w:rFonts w:ascii="Times New Roman" w:eastAsia="Calibri" w:hAnsi="Times New Roman" w:cs="Times New Roman"/>
          <w:sz w:val="24"/>
          <w:szCs w:val="24"/>
        </w:rPr>
        <w:t>.</w:t>
      </w:r>
      <w:r>
        <w:rPr>
          <w:rFonts w:ascii="Times New Roman" w:eastAsia="Calibri" w:hAnsi="Times New Roman" w:cs="Times New Roman"/>
          <w:sz w:val="24"/>
          <w:szCs w:val="24"/>
        </w:rPr>
        <w:t>11</w:t>
      </w:r>
      <w:r w:rsidRPr="001C7D31">
        <w:rPr>
          <w:rFonts w:ascii="Times New Roman" w:eastAsia="Calibri" w:hAnsi="Times New Roman" w:cs="Times New Roman"/>
          <w:sz w:val="24"/>
          <w:szCs w:val="24"/>
        </w:rPr>
        <w:t xml:space="preserve">.1. – </w:t>
      </w:r>
      <w:r>
        <w:rPr>
          <w:rFonts w:ascii="Times New Roman" w:eastAsia="Calibri" w:hAnsi="Times New Roman" w:cs="Times New Roman"/>
          <w:sz w:val="24"/>
          <w:szCs w:val="24"/>
        </w:rPr>
        <w:t>2</w:t>
      </w:r>
      <w:r w:rsidRPr="001C7D31">
        <w:rPr>
          <w:rFonts w:ascii="Times New Roman" w:eastAsia="Calibri" w:hAnsi="Times New Roman" w:cs="Times New Roman"/>
          <w:sz w:val="24"/>
          <w:szCs w:val="24"/>
        </w:rPr>
        <w:t>.</w:t>
      </w:r>
      <w:r>
        <w:rPr>
          <w:rFonts w:ascii="Times New Roman" w:eastAsia="Calibri" w:hAnsi="Times New Roman" w:cs="Times New Roman"/>
          <w:sz w:val="24"/>
          <w:szCs w:val="24"/>
        </w:rPr>
        <w:t>11</w:t>
      </w:r>
      <w:r w:rsidRPr="001C7D31">
        <w:rPr>
          <w:rFonts w:ascii="Times New Roman" w:eastAsia="Calibri" w:hAnsi="Times New Roman" w:cs="Times New Roman"/>
          <w:sz w:val="24"/>
          <w:szCs w:val="24"/>
        </w:rPr>
        <w:t xml:space="preserve">.4. </w:t>
      </w:r>
      <w:r w:rsidR="008B46BD">
        <w:rPr>
          <w:rFonts w:ascii="Times New Roman" w:eastAsia="Calibri" w:hAnsi="Times New Roman" w:cs="Times New Roman"/>
          <w:sz w:val="24"/>
          <w:szCs w:val="24"/>
        </w:rPr>
        <w:t xml:space="preserve">(крім зменшення обсягів </w:t>
      </w:r>
      <w:r w:rsidR="00FF667E">
        <w:rPr>
          <w:rFonts w:ascii="Times New Roman" w:eastAsia="Calibri" w:hAnsi="Times New Roman" w:cs="Times New Roman"/>
          <w:sz w:val="24"/>
          <w:szCs w:val="24"/>
        </w:rPr>
        <w:t xml:space="preserve">закупівлі) </w:t>
      </w:r>
      <w:r>
        <w:rPr>
          <w:rFonts w:ascii="Times New Roman" w:eastAsia="Calibri" w:hAnsi="Times New Roman" w:cs="Times New Roman"/>
          <w:sz w:val="24"/>
          <w:szCs w:val="24"/>
        </w:rPr>
        <w:t xml:space="preserve">Сторонами </w:t>
      </w:r>
      <w:r w:rsidRPr="001C7D31">
        <w:rPr>
          <w:rFonts w:ascii="Times New Roman" w:eastAsia="Calibri" w:hAnsi="Times New Roman" w:cs="Times New Roman"/>
          <w:sz w:val="24"/>
          <w:szCs w:val="24"/>
        </w:rPr>
        <w:t>укладається Додаткова угода.</w:t>
      </w:r>
      <w:r>
        <w:rPr>
          <w:rFonts w:ascii="Times New Roman" w:eastAsia="Calibri" w:hAnsi="Times New Roman" w:cs="Times New Roman"/>
          <w:sz w:val="24"/>
          <w:szCs w:val="24"/>
        </w:rPr>
        <w:t xml:space="preserve">   </w:t>
      </w:r>
    </w:p>
    <w:p w14:paraId="3272C70B" w14:textId="3369F3A2" w:rsidR="00AB2CF2" w:rsidRPr="00253F03" w:rsidRDefault="00AB2CF2" w:rsidP="00232F1F">
      <w:pPr>
        <w:spacing w:after="0" w:line="276" w:lineRule="auto"/>
        <w:ind w:left="-142"/>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538A420F" w14:textId="77777777" w:rsidR="00B773B3" w:rsidRPr="004867C3" w:rsidRDefault="00B773B3" w:rsidP="00232F1F">
      <w:pPr>
        <w:spacing w:line="276" w:lineRule="auto"/>
        <w:ind w:left="-142"/>
        <w:jc w:val="center"/>
        <w:rPr>
          <w:rFonts w:ascii="Times New Roman" w:eastAsia="Calibri" w:hAnsi="Times New Roman" w:cs="Times New Roman"/>
          <w:b/>
          <w:sz w:val="24"/>
          <w:szCs w:val="24"/>
        </w:rPr>
      </w:pPr>
      <w:r w:rsidRPr="004867C3">
        <w:rPr>
          <w:rFonts w:ascii="Times New Roman" w:eastAsia="Calibri" w:hAnsi="Times New Roman" w:cs="Times New Roman"/>
          <w:b/>
          <w:sz w:val="24"/>
          <w:szCs w:val="24"/>
        </w:rPr>
        <w:t>3. Строк та порядок доставки Товару</w:t>
      </w:r>
    </w:p>
    <w:p w14:paraId="2121E796" w14:textId="32FBE29F" w:rsidR="003D6B8F" w:rsidRPr="003D6B8F" w:rsidRDefault="00B773B3" w:rsidP="00232F1F">
      <w:pPr>
        <w:spacing w:after="0" w:line="276" w:lineRule="auto"/>
        <w:ind w:left="-142"/>
        <w:jc w:val="both"/>
        <w:rPr>
          <w:rFonts w:ascii="Times New Roman" w:eastAsia="Calibri" w:hAnsi="Times New Roman" w:cs="Times New Roman"/>
          <w:bCs/>
          <w:sz w:val="24"/>
          <w:szCs w:val="24"/>
        </w:rPr>
      </w:pPr>
      <w:r w:rsidRPr="004867C3">
        <w:rPr>
          <w:rFonts w:ascii="Times New Roman" w:eastAsia="Calibri" w:hAnsi="Times New Roman" w:cs="Times New Roman"/>
          <w:sz w:val="24"/>
          <w:szCs w:val="24"/>
        </w:rPr>
        <w:t xml:space="preserve">3.1. </w:t>
      </w:r>
      <w:r w:rsidR="003D6B8F" w:rsidRPr="003D6B8F">
        <w:rPr>
          <w:rFonts w:ascii="Times New Roman" w:eastAsia="Calibri" w:hAnsi="Times New Roman" w:cs="Times New Roman"/>
          <w:bCs/>
          <w:sz w:val="24"/>
          <w:szCs w:val="24"/>
        </w:rPr>
        <w:t xml:space="preserve">Покупець замовляє Товар у письмовій формі, електронною поштою. Сторони узгоджують кількість, ціну, асортимент Товару і т. д., після чого </w:t>
      </w:r>
      <w:r w:rsidR="005F7F9F">
        <w:rPr>
          <w:rFonts w:ascii="Times New Roman" w:eastAsia="Calibri" w:hAnsi="Times New Roman" w:cs="Times New Roman"/>
          <w:bCs/>
          <w:sz w:val="24"/>
          <w:szCs w:val="24"/>
        </w:rPr>
        <w:t>Продавець</w:t>
      </w:r>
      <w:r w:rsidR="003D6B8F" w:rsidRPr="003D6B8F">
        <w:rPr>
          <w:rFonts w:ascii="Times New Roman" w:eastAsia="Calibri" w:hAnsi="Times New Roman" w:cs="Times New Roman"/>
          <w:bCs/>
          <w:sz w:val="24"/>
          <w:szCs w:val="24"/>
        </w:rPr>
        <w:t xml:space="preserve"> виставляє Покупцю рахунок. Після підтвердження замовлення Покупцем, </w:t>
      </w:r>
      <w:r w:rsidR="005F7F9F">
        <w:rPr>
          <w:rFonts w:ascii="Times New Roman" w:eastAsia="Calibri" w:hAnsi="Times New Roman" w:cs="Times New Roman"/>
          <w:bCs/>
          <w:sz w:val="24"/>
          <w:szCs w:val="24"/>
        </w:rPr>
        <w:t>Продавець</w:t>
      </w:r>
      <w:r w:rsidR="003D6B8F" w:rsidRPr="003D6B8F">
        <w:rPr>
          <w:rFonts w:ascii="Times New Roman" w:eastAsia="Calibri" w:hAnsi="Times New Roman" w:cs="Times New Roman"/>
          <w:bCs/>
          <w:sz w:val="24"/>
          <w:szCs w:val="24"/>
        </w:rPr>
        <w:t xml:space="preserve"> не пізніше 3 робочих днів резервує і підготовлює Товар до відвантаження згідно узгодженого рахунку.</w:t>
      </w:r>
    </w:p>
    <w:p w14:paraId="1F413D41" w14:textId="77777777" w:rsidR="003D6B8F" w:rsidRDefault="003D6B8F" w:rsidP="00232F1F">
      <w:pPr>
        <w:spacing w:after="0" w:line="276" w:lineRule="auto"/>
        <w:ind w:left="-142"/>
        <w:jc w:val="both"/>
        <w:rPr>
          <w:rFonts w:ascii="Times New Roman" w:eastAsia="Calibri" w:hAnsi="Times New Roman" w:cs="Times New Roman"/>
          <w:bCs/>
          <w:sz w:val="24"/>
          <w:szCs w:val="24"/>
        </w:rPr>
      </w:pPr>
      <w:r w:rsidRPr="003D6B8F">
        <w:rPr>
          <w:rFonts w:ascii="Times New Roman" w:eastAsia="Calibri" w:hAnsi="Times New Roman" w:cs="Times New Roman"/>
          <w:bCs/>
          <w:sz w:val="24"/>
          <w:szCs w:val="24"/>
        </w:rPr>
        <w:t>3.2. Сторонами узгоджено, що замовлення Товару, обмін інформацією в процесі виконання цього Договору відбувається шляхом направлення листів електронною поштою (e-</w:t>
      </w:r>
      <w:proofErr w:type="spellStart"/>
      <w:r w:rsidRPr="003D6B8F">
        <w:rPr>
          <w:rFonts w:ascii="Times New Roman" w:eastAsia="Calibri" w:hAnsi="Times New Roman" w:cs="Times New Roman"/>
          <w:bCs/>
          <w:sz w:val="24"/>
          <w:szCs w:val="24"/>
        </w:rPr>
        <w:t>mail</w:t>
      </w:r>
      <w:proofErr w:type="spellEnd"/>
      <w:r w:rsidRPr="003D6B8F">
        <w:rPr>
          <w:rFonts w:ascii="Times New Roman" w:eastAsia="Calibri" w:hAnsi="Times New Roman" w:cs="Times New Roman"/>
          <w:bCs/>
          <w:sz w:val="24"/>
          <w:szCs w:val="24"/>
        </w:rPr>
        <w:t>) уповноваженим особам Сторін, призначеним з метою координації виконання умов цього Договору, за наступними адресами, зазначеними в реквізитах цього Договору.</w:t>
      </w:r>
      <w:r>
        <w:rPr>
          <w:rFonts w:ascii="Times New Roman" w:eastAsia="Calibri" w:hAnsi="Times New Roman" w:cs="Times New Roman"/>
          <w:bCs/>
          <w:sz w:val="24"/>
          <w:szCs w:val="24"/>
        </w:rPr>
        <w:t xml:space="preserve"> </w:t>
      </w:r>
    </w:p>
    <w:p w14:paraId="10248D05" w14:textId="357D28FA" w:rsidR="00996D85" w:rsidRPr="009600FA" w:rsidRDefault="003D6B8F" w:rsidP="00232F1F">
      <w:pPr>
        <w:spacing w:after="0" w:line="276" w:lineRule="auto"/>
        <w:ind w:left="-142"/>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3.3. </w:t>
      </w:r>
      <w:r w:rsidR="00B773B3" w:rsidRPr="004867C3">
        <w:rPr>
          <w:rFonts w:ascii="Times New Roman" w:eastAsia="Calibri" w:hAnsi="Times New Roman" w:cs="Times New Roman"/>
          <w:sz w:val="24"/>
          <w:szCs w:val="24"/>
        </w:rPr>
        <w:t xml:space="preserve">Строк поставки </w:t>
      </w:r>
      <w:r w:rsidR="00B773B3" w:rsidRPr="009600FA">
        <w:rPr>
          <w:rFonts w:ascii="Times New Roman" w:eastAsia="Calibri" w:hAnsi="Times New Roman" w:cs="Times New Roman"/>
          <w:sz w:val="24"/>
          <w:szCs w:val="24"/>
        </w:rPr>
        <w:t xml:space="preserve">Товару: </w:t>
      </w:r>
      <w:r w:rsidR="00FF667E">
        <w:rPr>
          <w:rFonts w:ascii="Times New Roman" w:hAnsi="Times New Roman" w:cs="Times New Roman"/>
          <w:color w:val="000000"/>
          <w:sz w:val="24"/>
          <w:szCs w:val="24"/>
          <w:lang w:eastAsia="uk-UA"/>
        </w:rPr>
        <w:t>_______________</w:t>
      </w:r>
      <w:r w:rsidR="009600FA" w:rsidRPr="009600FA">
        <w:rPr>
          <w:rFonts w:ascii="Times New Roman" w:hAnsi="Times New Roman" w:cs="Times New Roman"/>
          <w:color w:val="000000"/>
          <w:sz w:val="24"/>
          <w:szCs w:val="24"/>
          <w:lang w:eastAsia="uk-UA"/>
        </w:rPr>
        <w:t xml:space="preserve">з моменту </w:t>
      </w:r>
      <w:r w:rsidR="00EE6C0F">
        <w:rPr>
          <w:rFonts w:ascii="Times New Roman" w:hAnsi="Times New Roman" w:cs="Times New Roman"/>
          <w:color w:val="000000"/>
          <w:sz w:val="24"/>
          <w:szCs w:val="24"/>
          <w:lang w:eastAsia="uk-UA"/>
        </w:rPr>
        <w:t>подання заявки на партію Товару</w:t>
      </w:r>
      <w:r w:rsidR="009600FA" w:rsidRPr="009600FA">
        <w:rPr>
          <w:rFonts w:ascii="Times New Roman" w:hAnsi="Times New Roman" w:cs="Times New Roman"/>
          <w:color w:val="000000"/>
          <w:sz w:val="24"/>
          <w:szCs w:val="24"/>
          <w:lang w:eastAsia="uk-UA"/>
        </w:rPr>
        <w:t xml:space="preserve">.  </w:t>
      </w:r>
    </w:p>
    <w:p w14:paraId="3825C976" w14:textId="6DC3C2BA" w:rsidR="00996D85" w:rsidRPr="00996D85" w:rsidRDefault="00B773B3" w:rsidP="00232F1F">
      <w:pPr>
        <w:spacing w:after="0" w:line="276" w:lineRule="auto"/>
        <w:ind w:left="-142"/>
        <w:jc w:val="both"/>
        <w:rPr>
          <w:rFonts w:ascii="Times New Roman" w:eastAsia="Calibri" w:hAnsi="Times New Roman" w:cs="Times New Roman"/>
          <w:bCs/>
          <w:sz w:val="24"/>
          <w:szCs w:val="24"/>
        </w:rPr>
      </w:pPr>
      <w:r w:rsidRPr="00257F06">
        <w:rPr>
          <w:rFonts w:ascii="Times New Roman" w:eastAsia="Calibri" w:hAnsi="Times New Roman" w:cs="Times New Roman"/>
          <w:sz w:val="24"/>
          <w:szCs w:val="24"/>
        </w:rPr>
        <w:t>3.</w:t>
      </w:r>
      <w:r w:rsidR="003D6B8F" w:rsidRPr="00257F06">
        <w:rPr>
          <w:rFonts w:ascii="Times New Roman" w:eastAsia="Calibri" w:hAnsi="Times New Roman" w:cs="Times New Roman"/>
          <w:sz w:val="24"/>
          <w:szCs w:val="24"/>
        </w:rPr>
        <w:t>4</w:t>
      </w:r>
      <w:r w:rsidRPr="00257F06">
        <w:rPr>
          <w:rFonts w:ascii="Times New Roman" w:eastAsia="Calibri" w:hAnsi="Times New Roman" w:cs="Times New Roman"/>
          <w:sz w:val="24"/>
          <w:szCs w:val="24"/>
        </w:rPr>
        <w:t xml:space="preserve">. </w:t>
      </w:r>
      <w:r w:rsidRPr="00257F06">
        <w:rPr>
          <w:rFonts w:ascii="Times New Roman" w:eastAsia="Calibri" w:hAnsi="Times New Roman" w:cs="Times New Roman"/>
          <w:b/>
          <w:bCs/>
          <w:sz w:val="24"/>
          <w:szCs w:val="24"/>
        </w:rPr>
        <w:t xml:space="preserve">Доставка Товару здійснюється за рахунок Продавця за </w:t>
      </w:r>
      <w:proofErr w:type="spellStart"/>
      <w:r w:rsidRPr="00257F06">
        <w:rPr>
          <w:rFonts w:ascii="Times New Roman" w:eastAsia="Calibri" w:hAnsi="Times New Roman" w:cs="Times New Roman"/>
          <w:b/>
          <w:bCs/>
          <w:sz w:val="24"/>
          <w:szCs w:val="24"/>
        </w:rPr>
        <w:t>адресою</w:t>
      </w:r>
      <w:proofErr w:type="spellEnd"/>
      <w:r w:rsidR="00996D85" w:rsidRPr="00257F06">
        <w:rPr>
          <w:rFonts w:ascii="Times New Roman" w:hAnsi="Times New Roman" w:cs="Times New Roman"/>
          <w:b/>
          <w:bCs/>
          <w:sz w:val="24"/>
          <w:szCs w:val="24"/>
        </w:rPr>
        <w:t xml:space="preserve">: </w:t>
      </w:r>
      <w:r w:rsidR="00FF667E">
        <w:rPr>
          <w:rFonts w:ascii="Times New Roman" w:hAnsi="Times New Roman" w:cs="Times New Roman"/>
          <w:b/>
          <w:bCs/>
          <w:sz w:val="24"/>
          <w:szCs w:val="24"/>
        </w:rPr>
        <w:t>_________________</w:t>
      </w:r>
    </w:p>
    <w:p w14:paraId="0C32C2A1" w14:textId="1CAE8ADD" w:rsidR="00B773B3" w:rsidRPr="004867C3" w:rsidRDefault="00B773B3" w:rsidP="00232F1F">
      <w:pPr>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3.</w:t>
      </w:r>
      <w:r w:rsidR="003D6B8F">
        <w:rPr>
          <w:rFonts w:ascii="Times New Roman" w:eastAsia="Calibri" w:hAnsi="Times New Roman" w:cs="Times New Roman"/>
          <w:sz w:val="24"/>
          <w:szCs w:val="24"/>
        </w:rPr>
        <w:t>5</w:t>
      </w:r>
      <w:r w:rsidRPr="004867C3">
        <w:rPr>
          <w:rFonts w:ascii="Times New Roman" w:eastAsia="Calibri" w:hAnsi="Times New Roman" w:cs="Times New Roman"/>
          <w:sz w:val="24"/>
          <w:szCs w:val="24"/>
        </w:rPr>
        <w:t>. Вартість доставки</w:t>
      </w:r>
      <w:r>
        <w:rPr>
          <w:rFonts w:ascii="Times New Roman" w:eastAsia="Calibri" w:hAnsi="Times New Roman" w:cs="Times New Roman"/>
          <w:sz w:val="24"/>
          <w:szCs w:val="24"/>
        </w:rPr>
        <w:t xml:space="preserve"> </w:t>
      </w:r>
      <w:r w:rsidRPr="004867C3">
        <w:rPr>
          <w:rFonts w:ascii="Times New Roman" w:eastAsia="Calibri" w:hAnsi="Times New Roman" w:cs="Times New Roman"/>
          <w:sz w:val="24"/>
          <w:szCs w:val="24"/>
        </w:rPr>
        <w:t>Товару, пакування, маркування включені у ціну Товару.</w:t>
      </w:r>
    </w:p>
    <w:p w14:paraId="1261449A" w14:textId="77777777" w:rsidR="00B773B3" w:rsidRPr="004867C3" w:rsidRDefault="00B773B3" w:rsidP="00232F1F">
      <w:pPr>
        <w:spacing w:before="240" w:after="120" w:line="276" w:lineRule="auto"/>
        <w:ind w:left="-142"/>
        <w:jc w:val="center"/>
        <w:rPr>
          <w:rFonts w:ascii="Times New Roman" w:eastAsia="Times New Roman" w:hAnsi="Times New Roman" w:cs="Times New Roman"/>
          <w:b/>
          <w:sz w:val="24"/>
          <w:szCs w:val="24"/>
        </w:rPr>
      </w:pPr>
      <w:r w:rsidRPr="004867C3">
        <w:rPr>
          <w:rFonts w:ascii="Times New Roman" w:eastAsia="Times New Roman" w:hAnsi="Times New Roman" w:cs="Times New Roman"/>
          <w:b/>
          <w:sz w:val="24"/>
          <w:szCs w:val="24"/>
        </w:rPr>
        <w:t>4. Порядок передачі Товару</w:t>
      </w:r>
    </w:p>
    <w:p w14:paraId="38917E92" w14:textId="77777777" w:rsidR="00B773B3" w:rsidRPr="004867C3" w:rsidRDefault="00B773B3" w:rsidP="00232F1F">
      <w:pPr>
        <w:spacing w:after="0" w:line="276" w:lineRule="auto"/>
        <w:ind w:left="-142"/>
        <w:jc w:val="both"/>
        <w:rPr>
          <w:rFonts w:ascii="Times New Roman" w:eastAsia="Times New Roman" w:hAnsi="Times New Roman" w:cs="Times New Roman"/>
          <w:sz w:val="24"/>
          <w:szCs w:val="24"/>
        </w:rPr>
      </w:pPr>
      <w:r w:rsidRPr="004867C3">
        <w:rPr>
          <w:rFonts w:ascii="Times New Roman" w:eastAsia="Times New Roman" w:hAnsi="Times New Roman" w:cs="Times New Roman"/>
          <w:sz w:val="24"/>
          <w:szCs w:val="24"/>
        </w:rPr>
        <w:t>4.1. Передача Товару здійснюється уповноваженими представниками Сторін. При передачі Товару уповноважений представник Покупця оглядає Товар, який має бути належної якості та відповідати умовам, вказаним у цьому Договорі. Товар вважається переданим з моменту підписання Сторонами видаткової накладної.</w:t>
      </w:r>
    </w:p>
    <w:p w14:paraId="40B16A7A" w14:textId="77777777" w:rsidR="00B773B3" w:rsidRPr="004867C3" w:rsidRDefault="00B773B3" w:rsidP="00232F1F">
      <w:pPr>
        <w:spacing w:after="0" w:line="276" w:lineRule="auto"/>
        <w:ind w:left="-142"/>
        <w:jc w:val="both"/>
        <w:rPr>
          <w:rFonts w:ascii="Times New Roman" w:eastAsia="Times New Roman" w:hAnsi="Times New Roman" w:cs="Times New Roman"/>
          <w:sz w:val="24"/>
          <w:szCs w:val="24"/>
        </w:rPr>
      </w:pPr>
      <w:r w:rsidRPr="004867C3">
        <w:rPr>
          <w:rFonts w:ascii="Times New Roman" w:eastAsia="Times New Roman" w:hAnsi="Times New Roman" w:cs="Times New Roman"/>
          <w:sz w:val="24"/>
          <w:szCs w:val="24"/>
        </w:rPr>
        <w:t xml:space="preserve">4.2. Право власності на поставлений Товар і ризик його випадкового знищення або пошкодження переходить від Продавця до Покупця в момент отримання Товару Покупцем та підписання видаткової накладної. </w:t>
      </w:r>
    </w:p>
    <w:p w14:paraId="714E9013" w14:textId="77777777" w:rsidR="00B773B3" w:rsidRPr="004867C3" w:rsidRDefault="00B773B3" w:rsidP="00232F1F">
      <w:pPr>
        <w:spacing w:after="0" w:line="276" w:lineRule="auto"/>
        <w:ind w:left="-142"/>
        <w:jc w:val="both"/>
        <w:rPr>
          <w:rFonts w:ascii="Times New Roman" w:eastAsia="Calibri" w:hAnsi="Times New Roman" w:cs="Times New Roman"/>
          <w:b/>
          <w:bCs/>
          <w:sz w:val="24"/>
          <w:szCs w:val="24"/>
        </w:rPr>
      </w:pPr>
      <w:r w:rsidRPr="004867C3">
        <w:rPr>
          <w:rFonts w:ascii="Times New Roman" w:eastAsia="Times New Roman" w:hAnsi="Times New Roman" w:cs="Times New Roman"/>
          <w:sz w:val="24"/>
          <w:szCs w:val="24"/>
        </w:rPr>
        <w:t xml:space="preserve">4.3. </w:t>
      </w:r>
      <w:r w:rsidRPr="004867C3">
        <w:rPr>
          <w:rFonts w:ascii="Times New Roman" w:eastAsia="Times New Roman" w:hAnsi="Times New Roman" w:cs="Times New Roman"/>
          <w:sz w:val="24"/>
          <w:szCs w:val="24"/>
          <w:lang w:eastAsia="ru-RU"/>
        </w:rPr>
        <w:t xml:space="preserve">У разі, якщо у Покупця з’являються претензії до якості Товару він має заявити про них Продавцю шляхом надсилання письмового повідомлення цінним листом з описом вкладення, </w:t>
      </w:r>
      <w:r w:rsidRPr="004867C3">
        <w:rPr>
          <w:rFonts w:ascii="Times New Roman" w:eastAsia="Times New Roman" w:hAnsi="Times New Roman" w:cs="Times New Roman"/>
          <w:sz w:val="24"/>
          <w:szCs w:val="24"/>
          <w:lang w:eastAsia="ru-RU"/>
        </w:rPr>
        <w:lastRenderedPageBreak/>
        <w:t xml:space="preserve">впродовж 5 (п’яти) робочих днів з дня підписання видаткової накладної. </w:t>
      </w:r>
      <w:r w:rsidRPr="004867C3">
        <w:rPr>
          <w:rFonts w:ascii="Times New Roman" w:eastAsia="Calibri" w:hAnsi="Times New Roman" w:cs="Times New Roman"/>
          <w:sz w:val="24"/>
          <w:szCs w:val="24"/>
        </w:rPr>
        <w:t>Продавець впродовж 5 (</w:t>
      </w:r>
      <w:r w:rsidRPr="004867C3">
        <w:rPr>
          <w:rFonts w:ascii="Times New Roman" w:eastAsia="Times New Roman" w:hAnsi="Times New Roman" w:cs="Times New Roman"/>
          <w:sz w:val="24"/>
          <w:szCs w:val="24"/>
          <w:lang w:eastAsia="ru-RU"/>
        </w:rPr>
        <w:t>п’яти</w:t>
      </w:r>
      <w:r w:rsidRPr="004867C3">
        <w:rPr>
          <w:rFonts w:ascii="Times New Roman" w:eastAsia="Calibri" w:hAnsi="Times New Roman" w:cs="Times New Roman"/>
          <w:sz w:val="24"/>
          <w:szCs w:val="24"/>
        </w:rPr>
        <w:t>) робочих днів з моменту надсилання письмового повідомлення Покупцем направляє свого уповноваженого представника для засвідчення недоліків (невідповідності) Товару та складення відповідного Акту. У випадку поставки Товару неналежної якості, Продавець зобов’язаний на вимогу Покупця замінити такий Товар на Товар належної якості протягом 5 (п’яти) робочих днів з моменту підписання Акту про недоліки (невідповідність) отриманого Товару.</w:t>
      </w:r>
    </w:p>
    <w:p w14:paraId="6DFA2D39" w14:textId="77777777" w:rsidR="00B773B3" w:rsidRPr="004867C3" w:rsidRDefault="00B773B3" w:rsidP="00232F1F">
      <w:pPr>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4.3.1. У випадку неприбуття представника Продавця, у вищезазначені терміни, Покупець має право скласти односторонній Акт про недоліки (невідповідність) Товару та направити його Продавцю цінним листом з описом вкладенням. Такий Акт вважається врученим Продавцю у відповідності до п.13.8. даного Договору. З дати вручення такого Акту, Продавець зобов’язується замінити Товар або повернути вартість Товару неналежної якості у відповідності до п.5.1.2. цього Договору.</w:t>
      </w:r>
    </w:p>
    <w:p w14:paraId="31A5DB85" w14:textId="77777777" w:rsidR="00B773B3" w:rsidRPr="004867C3" w:rsidRDefault="00B773B3" w:rsidP="00232F1F">
      <w:pPr>
        <w:spacing w:after="0" w:line="276" w:lineRule="auto"/>
        <w:ind w:left="-142"/>
        <w:jc w:val="both"/>
        <w:rPr>
          <w:rFonts w:ascii="Times New Roman" w:eastAsia="Calibri" w:hAnsi="Times New Roman" w:cs="Times New Roman"/>
          <w:sz w:val="24"/>
          <w:szCs w:val="24"/>
        </w:rPr>
      </w:pPr>
      <w:r w:rsidRPr="004867C3">
        <w:rPr>
          <w:rFonts w:ascii="Times New Roman" w:eastAsia="Times New Roman" w:hAnsi="Times New Roman" w:cs="Times New Roman"/>
          <w:sz w:val="24"/>
          <w:szCs w:val="24"/>
          <w:lang w:eastAsia="ru-RU"/>
        </w:rPr>
        <w:t xml:space="preserve">4.4. </w:t>
      </w:r>
      <w:r w:rsidRPr="004867C3">
        <w:rPr>
          <w:rFonts w:ascii="Times New Roman" w:eastAsia="Calibri" w:hAnsi="Times New Roman" w:cs="Times New Roman"/>
          <w:sz w:val="24"/>
          <w:szCs w:val="24"/>
        </w:rPr>
        <w:t>Строк гарантії на Товар відповідає гарантійному строку, встановленому компанією-виробником Товару та вказується в гарантійному талоні, якщо такий передбачено компанією-виробником.</w:t>
      </w:r>
    </w:p>
    <w:p w14:paraId="42E341E0" w14:textId="77777777" w:rsidR="00B773B3" w:rsidRPr="004867C3" w:rsidRDefault="00B773B3" w:rsidP="00232F1F">
      <w:pPr>
        <w:spacing w:line="276" w:lineRule="auto"/>
        <w:ind w:left="-142"/>
        <w:jc w:val="both"/>
        <w:rPr>
          <w:rFonts w:ascii="Times New Roman" w:eastAsia="Times New Roman" w:hAnsi="Times New Roman" w:cs="Times New Roman"/>
          <w:sz w:val="24"/>
          <w:szCs w:val="24"/>
        </w:rPr>
      </w:pPr>
      <w:r w:rsidRPr="004867C3">
        <w:rPr>
          <w:rFonts w:ascii="Times New Roman" w:eastAsia="Calibri" w:hAnsi="Times New Roman" w:cs="Times New Roman"/>
          <w:sz w:val="24"/>
          <w:szCs w:val="24"/>
        </w:rPr>
        <w:t xml:space="preserve">4.5. Датою передачі Товару вважається дата, яка зазначена у видатковій накладній, що підписана Сторонами. </w:t>
      </w:r>
    </w:p>
    <w:p w14:paraId="23630FEF" w14:textId="77777777" w:rsidR="00B773B3" w:rsidRPr="004867C3" w:rsidRDefault="00B773B3" w:rsidP="00232F1F">
      <w:pPr>
        <w:spacing w:line="276" w:lineRule="auto"/>
        <w:ind w:left="-142"/>
        <w:jc w:val="center"/>
        <w:rPr>
          <w:rFonts w:ascii="Times New Roman" w:eastAsia="Times New Roman" w:hAnsi="Times New Roman" w:cs="Times New Roman"/>
          <w:b/>
          <w:sz w:val="24"/>
          <w:szCs w:val="24"/>
        </w:rPr>
      </w:pPr>
      <w:r w:rsidRPr="004867C3">
        <w:rPr>
          <w:rFonts w:ascii="Times New Roman" w:eastAsia="Times New Roman" w:hAnsi="Times New Roman" w:cs="Times New Roman"/>
          <w:b/>
          <w:sz w:val="24"/>
          <w:szCs w:val="24"/>
          <w:lang w:eastAsia="ru-RU"/>
        </w:rPr>
        <w:t>5</w:t>
      </w:r>
      <w:r w:rsidRPr="004867C3">
        <w:rPr>
          <w:rFonts w:ascii="Times New Roman" w:eastAsia="Times New Roman" w:hAnsi="Times New Roman" w:cs="Times New Roman"/>
          <w:b/>
          <w:sz w:val="24"/>
          <w:szCs w:val="24"/>
        </w:rPr>
        <w:t>. Права та обов’язки Сторін</w:t>
      </w:r>
    </w:p>
    <w:p w14:paraId="2A670A55" w14:textId="77777777" w:rsidR="00B773B3" w:rsidRPr="004867C3" w:rsidRDefault="00B773B3" w:rsidP="00232F1F">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5.1. Обов’язки Продавця:</w:t>
      </w:r>
    </w:p>
    <w:p w14:paraId="4E0435CC" w14:textId="77777777" w:rsidR="00B773B3" w:rsidRPr="004867C3" w:rsidRDefault="00B773B3" w:rsidP="00232F1F">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 xml:space="preserve">5.1.1. Передати Покупцю Товар належної якості та у строки згідно умов цього Договору. </w:t>
      </w:r>
    </w:p>
    <w:p w14:paraId="1290A190" w14:textId="77777777" w:rsidR="00B773B3" w:rsidRPr="004867C3" w:rsidRDefault="00B773B3" w:rsidP="00232F1F">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 xml:space="preserve">5.1.2. Замінити Товар неналежної якості, протягом 5 (п’яти) робочих днів з моменту вручення Акту про недоліки (невідповідність) або повернути вартість Товару неналежної якості протягом 5 (п’яти) робочих днів з моменту вручення такого Акту. </w:t>
      </w:r>
    </w:p>
    <w:p w14:paraId="5192CB9B" w14:textId="77777777" w:rsidR="00B773B3" w:rsidRPr="004867C3" w:rsidRDefault="00B773B3" w:rsidP="00232F1F">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5.2. Обов’язки Покупця:</w:t>
      </w:r>
    </w:p>
    <w:p w14:paraId="0799DF4A" w14:textId="77777777" w:rsidR="00B773B3" w:rsidRPr="004867C3" w:rsidRDefault="00B773B3" w:rsidP="00232F1F">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5.2.1. Прийняти Товар, крім випадків, коли він має право вимагати заміни Товару або право відмови від неякісного Товару.</w:t>
      </w:r>
    </w:p>
    <w:p w14:paraId="3517D587" w14:textId="77777777" w:rsidR="00B773B3" w:rsidRPr="004867C3" w:rsidRDefault="00B773B3" w:rsidP="00232F1F">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5.2.2. Оплатити Товар згідно умов вказаних у цьому Договорі.</w:t>
      </w:r>
    </w:p>
    <w:p w14:paraId="6E6765FF" w14:textId="77777777" w:rsidR="00B773B3" w:rsidRPr="004867C3" w:rsidRDefault="00B773B3" w:rsidP="00232F1F">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5.3. Права Продавця:</w:t>
      </w:r>
    </w:p>
    <w:p w14:paraId="0FC0CC32" w14:textId="77777777" w:rsidR="00B773B3" w:rsidRPr="004867C3" w:rsidRDefault="00B773B3" w:rsidP="00232F1F">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 xml:space="preserve">5.3.1. Вимагати від Покупця прийняття належної якості Товар, згідно умов цього Договору. </w:t>
      </w:r>
    </w:p>
    <w:p w14:paraId="726644A5" w14:textId="77777777" w:rsidR="00B773B3" w:rsidRPr="004867C3" w:rsidRDefault="00B773B3" w:rsidP="00232F1F">
      <w:pPr>
        <w:tabs>
          <w:tab w:val="left" w:pos="709"/>
        </w:tabs>
        <w:suppressAutoHyphens/>
        <w:spacing w:after="0" w:line="276" w:lineRule="auto"/>
        <w:ind w:left="-142"/>
        <w:contextualSpacing/>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5.3.2. Своєчасно та у повному обсязі отримувати плату за поставлений Товар.</w:t>
      </w:r>
    </w:p>
    <w:p w14:paraId="58646DC5" w14:textId="77777777" w:rsidR="00B773B3" w:rsidRPr="004867C3" w:rsidRDefault="00B773B3" w:rsidP="00232F1F">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5.4. Права Покупця:</w:t>
      </w:r>
    </w:p>
    <w:p w14:paraId="1FD3F3E9" w14:textId="77777777" w:rsidR="00B773B3" w:rsidRPr="004867C3" w:rsidRDefault="00B773B3" w:rsidP="00232F1F">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5.4.1. Вимагати від Продавця передати належної якості Товар згідно умов цього Договору.</w:t>
      </w:r>
    </w:p>
    <w:p w14:paraId="21410737" w14:textId="77777777" w:rsidR="00B773B3" w:rsidRPr="004867C3" w:rsidRDefault="00B773B3" w:rsidP="00232F1F">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5.4.2. Відмовитись від прийняття неякісного Товару та вимагати повернення сплачених коштів протягом 5 (п’яти) робочих днів з моменту вручення Акту про недоліки (невідповідність).</w:t>
      </w:r>
    </w:p>
    <w:p w14:paraId="56BE8D17" w14:textId="77777777" w:rsidR="00B773B3" w:rsidRPr="004867C3" w:rsidRDefault="00B773B3" w:rsidP="00232F1F">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5.4.3. В односторонньому порядку достроково розірвати договір у випадку порушення строку поставки Товару більше ніж на 30 календарних днів шляхом письмового повідомлення Продавця. Датою розірвання договору вважається дата, вказана у такому повідомленні.</w:t>
      </w:r>
    </w:p>
    <w:p w14:paraId="67378977" w14:textId="77777777" w:rsidR="00B773B3" w:rsidRPr="004867C3" w:rsidRDefault="00B773B3" w:rsidP="00232F1F">
      <w:pPr>
        <w:spacing w:before="240" w:line="276" w:lineRule="auto"/>
        <w:ind w:left="-142"/>
        <w:jc w:val="center"/>
        <w:rPr>
          <w:rFonts w:ascii="Times New Roman" w:eastAsia="Times New Roman" w:hAnsi="Times New Roman" w:cs="Times New Roman"/>
          <w:b/>
          <w:sz w:val="24"/>
          <w:szCs w:val="24"/>
        </w:rPr>
      </w:pPr>
      <w:r w:rsidRPr="004867C3">
        <w:rPr>
          <w:rFonts w:ascii="Times New Roman" w:eastAsia="Times New Roman" w:hAnsi="Times New Roman" w:cs="Times New Roman"/>
          <w:b/>
          <w:sz w:val="24"/>
          <w:szCs w:val="24"/>
        </w:rPr>
        <w:t>6. Відповідальність Сторін</w:t>
      </w:r>
    </w:p>
    <w:p w14:paraId="58A17977" w14:textId="77777777" w:rsidR="00B773B3" w:rsidRPr="004867C3" w:rsidRDefault="00B773B3" w:rsidP="00232F1F">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Times New Roman" w:hAnsi="Times New Roman" w:cs="Times New Roman"/>
          <w:sz w:val="24"/>
          <w:szCs w:val="24"/>
        </w:rPr>
        <w:t>6.1.</w:t>
      </w:r>
      <w:r w:rsidRPr="004867C3">
        <w:rPr>
          <w:rFonts w:ascii="Times New Roman" w:eastAsia="Times New Roman" w:hAnsi="Times New Roman" w:cs="Times New Roman"/>
          <w:b/>
          <w:sz w:val="24"/>
          <w:szCs w:val="24"/>
        </w:rPr>
        <w:t xml:space="preserve"> </w:t>
      </w:r>
      <w:r w:rsidRPr="004867C3">
        <w:rPr>
          <w:rFonts w:ascii="Times New Roman" w:eastAsia="Calibri" w:hAnsi="Times New Roman" w:cs="Times New Roman"/>
          <w:sz w:val="24"/>
          <w:szCs w:val="24"/>
        </w:rPr>
        <w:t>У випадку порушення своїх зобов’язань за цим Договором Сторони несуть відповідальність визначену цим Договором та чинним законодавством України. Порушенням зобов’язання є його невиконання або неналежне виконання, тобто виконання з порушенням умов, визначених змістом зобов’язання.</w:t>
      </w:r>
    </w:p>
    <w:p w14:paraId="45BD9EE6" w14:textId="77777777" w:rsidR="00B773B3" w:rsidRPr="004867C3" w:rsidRDefault="00B773B3" w:rsidP="00232F1F">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6.2. У разі порушення строку оплати Товару, передбаченого цим Договором, Покупець сплачує Продавцю пеню у розмірі подвійної облікової ставки НБУ,</w:t>
      </w:r>
      <w:r w:rsidRPr="004867C3">
        <w:rPr>
          <w:rFonts w:ascii="Calibri" w:eastAsia="Calibri" w:hAnsi="Calibri" w:cs="Times New Roman"/>
          <w:sz w:val="24"/>
          <w:szCs w:val="24"/>
        </w:rPr>
        <w:t xml:space="preserve"> </w:t>
      </w:r>
      <w:r w:rsidRPr="004867C3">
        <w:rPr>
          <w:rFonts w:ascii="Times New Roman" w:eastAsia="Calibri" w:hAnsi="Times New Roman" w:cs="Times New Roman"/>
          <w:sz w:val="24"/>
          <w:szCs w:val="24"/>
        </w:rPr>
        <w:t>яка діяла в період, за який сплачується пеня від суми простроченого платежу за кожен день прострочення.</w:t>
      </w:r>
    </w:p>
    <w:p w14:paraId="1685C123" w14:textId="77777777" w:rsidR="00B773B3" w:rsidRPr="004867C3" w:rsidRDefault="00B773B3" w:rsidP="00232F1F">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 xml:space="preserve">6.3. У разі порушення строку поставки Товару, передбаченого цим Договором, Продавець сплачує Покупцю пеню у розмірі подвійної облікової ставки НБУ, яка діяла в період, за який сплачується пеня від вартості не поставленого або невчасно поставленого Товару за кожен день такої </w:t>
      </w:r>
      <w:r w:rsidRPr="004867C3">
        <w:rPr>
          <w:rFonts w:ascii="Times New Roman" w:eastAsia="Calibri" w:hAnsi="Times New Roman" w:cs="Times New Roman"/>
          <w:sz w:val="24"/>
          <w:szCs w:val="24"/>
        </w:rPr>
        <w:lastRenderedPageBreak/>
        <w:t>прострочки. У разі порушення строку поставки Товару більше ніж на 10 робочих днів, Продавець додатково сплачує Покупцю штраф у розмірі 10% від вартості не поставленого або несвоєчасно поставленого Товару.</w:t>
      </w:r>
    </w:p>
    <w:p w14:paraId="244F1E8E" w14:textId="77777777" w:rsidR="00B773B3" w:rsidRPr="004867C3" w:rsidRDefault="00B773B3" w:rsidP="00232F1F">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 xml:space="preserve">6.4. У випадку невиконання Продавцем зобов’язання щодо заміни неякісного Товару на Товар належної якості, за поставку Товару неналежної якості Продавець сплачує Покупцю штраф в розмірі 100% від вартості Товару неналежної якості. </w:t>
      </w:r>
    </w:p>
    <w:p w14:paraId="0A53E1F7" w14:textId="77777777" w:rsidR="00B773B3" w:rsidRPr="004867C3" w:rsidRDefault="00B773B3" w:rsidP="00232F1F">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6.5. У разі порушення строку поставки Товару Продавцем, Покупець має право здійснити остаточний розрахунок за поставлений Товар за вирахуванням нарахованої Покупцем пені за таке прострочення поставки.</w:t>
      </w:r>
    </w:p>
    <w:p w14:paraId="4F1072EF" w14:textId="77777777" w:rsidR="00B773B3" w:rsidRPr="004867C3" w:rsidRDefault="00B773B3" w:rsidP="00232F1F">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6.6. Сторони не несуть відповідальність за порушення своїх зобов’язань за цим Договором, якщо вони сталися не з їх вини. Сторона вважається не винуватою, якщо вона доведе, що вжила всіх залежних від неї заходів для належного виконання зобов’язання.</w:t>
      </w:r>
    </w:p>
    <w:p w14:paraId="45160920" w14:textId="77777777" w:rsidR="00B773B3" w:rsidRPr="004867C3" w:rsidRDefault="00B773B3" w:rsidP="00232F1F">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6.7. Сплата неустойки (штрафу, пені) не звільняє Сторони від виконання своїх зобов’язань за цим Договором.</w:t>
      </w:r>
    </w:p>
    <w:p w14:paraId="7968E358" w14:textId="77777777" w:rsidR="00B773B3" w:rsidRPr="004867C3" w:rsidRDefault="00B773B3" w:rsidP="00232F1F">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6.8. Сторони, відповідно до ст. 259 Цивільного кодексу України домовились, що строк позовної давності щодо стягнення штрафних санкцій, передбачених п. 6.2.-6.4. цього договору становить 3 роки.</w:t>
      </w:r>
    </w:p>
    <w:p w14:paraId="47E69530" w14:textId="77777777" w:rsidR="00B773B3" w:rsidRPr="004867C3" w:rsidRDefault="00B773B3" w:rsidP="00232F1F">
      <w:pPr>
        <w:spacing w:before="240" w:line="276" w:lineRule="auto"/>
        <w:ind w:left="-142"/>
        <w:jc w:val="center"/>
        <w:rPr>
          <w:rFonts w:ascii="Times New Roman" w:eastAsia="Times New Roman" w:hAnsi="Times New Roman" w:cs="Times New Roman"/>
          <w:b/>
          <w:sz w:val="24"/>
          <w:szCs w:val="24"/>
        </w:rPr>
      </w:pPr>
      <w:r w:rsidRPr="004867C3">
        <w:rPr>
          <w:rFonts w:ascii="Times New Roman" w:eastAsia="Times New Roman" w:hAnsi="Times New Roman" w:cs="Times New Roman"/>
          <w:b/>
          <w:sz w:val="24"/>
          <w:szCs w:val="24"/>
        </w:rPr>
        <w:t>7. Обставини непереборної сили</w:t>
      </w:r>
    </w:p>
    <w:p w14:paraId="73F633C4" w14:textId="77777777" w:rsidR="00B773B3" w:rsidRPr="004867C3" w:rsidRDefault="00B773B3" w:rsidP="00232F1F">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color w:val="222222"/>
          <w:sz w:val="24"/>
          <w:szCs w:val="24"/>
        </w:rPr>
        <w:t>7.1.</w:t>
      </w:r>
      <w:r w:rsidRPr="004867C3">
        <w:rPr>
          <w:rFonts w:ascii="Times New Roman" w:eastAsia="Times New Roman" w:hAnsi="Times New Roman" w:cs="Times New Roman"/>
          <w:sz w:val="24"/>
          <w:szCs w:val="24"/>
          <w:lang w:eastAsia="ar-SA"/>
        </w:rPr>
        <w:t xml:space="preserve">  </w:t>
      </w:r>
      <w:r w:rsidRPr="004867C3">
        <w:rPr>
          <w:rFonts w:ascii="Times New Roman" w:eastAsia="Calibri" w:hAnsi="Times New Roman" w:cs="Times New Roman"/>
          <w:sz w:val="24"/>
          <w:szCs w:val="24"/>
        </w:rPr>
        <w:t xml:space="preserve">Жодна із Сторін не несе відповідальність за  невиконання чи  неналежне виконання своїх зобов'язань по цьому Договору, якщо це невиконання чи  неналежне  виконання  зумовлені  дією  обставин непереборної сили (форс-мажорних обставин). Сторона,   для  якої  склались  форс-мажорні  обставини, зобов'язана не пізніше </w:t>
      </w:r>
      <w:r w:rsidRPr="004867C3">
        <w:rPr>
          <w:rFonts w:ascii="Times New Roman" w:eastAsia="Calibri" w:hAnsi="Times New Roman" w:cs="Times New Roman"/>
          <w:sz w:val="24"/>
          <w:szCs w:val="24"/>
          <w:lang w:val="ru-RU"/>
        </w:rPr>
        <w:t>5</w:t>
      </w:r>
      <w:r w:rsidRPr="004867C3">
        <w:rPr>
          <w:rFonts w:ascii="Times New Roman" w:eastAsia="Calibri" w:hAnsi="Times New Roman" w:cs="Times New Roman"/>
          <w:sz w:val="24"/>
          <w:szCs w:val="24"/>
        </w:rPr>
        <w:t>-ти  календарних днів з дати настання таких обставин повідомити у письмовій формі іншу Сторону.</w:t>
      </w:r>
    </w:p>
    <w:p w14:paraId="472CE488" w14:textId="77777777" w:rsidR="00B773B3" w:rsidRPr="004867C3" w:rsidRDefault="00B773B3" w:rsidP="00232F1F">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 xml:space="preserve">Форс-мажорними обставинами (обставинами непереборної сили) є надзвичайні та невідворотні обставини, що об’єктивно унеможливлюють виконання зобов’язань, передбачених умовами Договору, обов’язків, згідно із законодавчими та іншими нормативними актами, а саме: загроза війни, збройний конфлікт або серйозна погроза такого конфлікту, включаючи, але не обмежуючись ворожими атаками, блокадами, військовим ембарго, дії іноземного ворога, загальна військова мобілізація, військові дії, оголошена та неоголошена війна, дії суспільного ворога, збурення, акти тероризму, диверсії, піратство, безлади, вторгнення, блокада, революція, заколот, повстання, масові заворушення, введення комендантської години, експропріація, примусове вилучення, захоплення підприємств, реквізиція, громадська демонстрація, блокада, страйк, аварія, протиправні дії третіх осіб, пожежа, вибух, тривалі перерви в роботі транспорту, регламентовані умовами відповідних рішень та актами державних органів влади, закриття морських </w:t>
      </w:r>
      <w:proofErr w:type="spellStart"/>
      <w:r w:rsidRPr="004867C3">
        <w:rPr>
          <w:rFonts w:ascii="Times New Roman" w:eastAsia="Calibri" w:hAnsi="Times New Roman" w:cs="Times New Roman"/>
          <w:sz w:val="24"/>
          <w:szCs w:val="24"/>
        </w:rPr>
        <w:t>проток</w:t>
      </w:r>
      <w:proofErr w:type="spellEnd"/>
      <w:r w:rsidRPr="004867C3">
        <w:rPr>
          <w:rFonts w:ascii="Times New Roman" w:eastAsia="Calibri" w:hAnsi="Times New Roman" w:cs="Times New Roman"/>
          <w:sz w:val="24"/>
          <w:szCs w:val="24"/>
        </w:rPr>
        <w:t xml:space="preserve">, ембарго, заборона (обмеження) експорту/імпорту тощо, а також викликані винятковими погодними умовами і стихійним лихом, а саме: епідемія, сильний шторм, циклон, ураган, торнадо, буревій, повінь, нагромадження снігу, ожеледь, град, заморозки, замерзання моря, </w:t>
      </w:r>
      <w:proofErr w:type="spellStart"/>
      <w:r w:rsidRPr="004867C3">
        <w:rPr>
          <w:rFonts w:ascii="Times New Roman" w:eastAsia="Calibri" w:hAnsi="Times New Roman" w:cs="Times New Roman"/>
          <w:sz w:val="24"/>
          <w:szCs w:val="24"/>
        </w:rPr>
        <w:t>проток</w:t>
      </w:r>
      <w:proofErr w:type="spellEnd"/>
      <w:r w:rsidRPr="004867C3">
        <w:rPr>
          <w:rFonts w:ascii="Times New Roman" w:eastAsia="Calibri" w:hAnsi="Times New Roman" w:cs="Times New Roman"/>
          <w:sz w:val="24"/>
          <w:szCs w:val="24"/>
        </w:rPr>
        <w:t xml:space="preserve"> портів, перевалів, землетрус, блискавка, пожежа, посуха, просідання і зсув ґрунту, інші стихійні лиха тощо.</w:t>
      </w:r>
    </w:p>
    <w:p w14:paraId="204818D7" w14:textId="77777777" w:rsidR="00B773B3" w:rsidRPr="004867C3" w:rsidRDefault="00B773B3" w:rsidP="00232F1F">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7.2. Свідоцтво, видане відповідною торговельною палатою або іншим компетентним органом, є достатнім підтвердженням наявності та тривалості дії непереборної сили</w:t>
      </w:r>
    </w:p>
    <w:p w14:paraId="08EDA502" w14:textId="77777777" w:rsidR="00B773B3" w:rsidRPr="004867C3" w:rsidRDefault="00B773B3" w:rsidP="00232F1F">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7.3. Сторона, для якої виникнення форс-мажорних обставин зробили неможливим виконання зобов’язань, повинна не пізніше 5 (п’яти) календарних днів в письмовій формі повідомити іншу сторону про їх настання, очікуваному терміну їх дії та припинення. Не повідомлення або несвоєчасне повідомлення позбавляє сторону права посилатися на них як на підставу, що звільняє від відповідальності за невиконання зобов’язань.</w:t>
      </w:r>
    </w:p>
    <w:p w14:paraId="1FDFFA59" w14:textId="77777777" w:rsidR="00B773B3" w:rsidRPr="004867C3" w:rsidRDefault="00B773B3" w:rsidP="00232F1F">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lastRenderedPageBreak/>
        <w:t>7.4. Якщо обставини непереборної сили діють протягом трьох послідовних місяців і не виявляють ознак припинення, цей Договір може бути розірваний в односторонньому порядку Продавцем або Покупцем шляхом направлення повідомлення іншій стороні.</w:t>
      </w:r>
    </w:p>
    <w:p w14:paraId="6E93D9C8" w14:textId="77777777" w:rsidR="00B773B3" w:rsidRPr="004867C3" w:rsidRDefault="00B773B3" w:rsidP="00232F1F">
      <w:pPr>
        <w:suppressAutoHyphens/>
        <w:spacing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7.5. Сторони визнають, що цей Договір укладено під час військової агресії російської федерації проти України, що стало підставою введення воєнного стану із 05 години 30 хвилин 24 лютого 2022 року, відповідно до Указу Президента України від 24 лютого 2022 року № 64/2022 "Про введення воєнного стану в Україні" (із змінами). Сторони цим підтверджують, що жодна зі Сторін не буде посилатися на ці обставини як такі, що запобігають повному або частковому виконанню зобов'язань однією чи обома Сторонами за цим Договором, або заявляти чи вимагати призупинення строків виконання зобов'язань за цим Договором чи звільнення від відповідальності за невиконання або неналежне виконання зобов'язань за Договором, крім випадку знищення або захоплення Товару внаслідок військових дій. Натомість, Сторони вправі посилатися на нові події та обставини, що не існували на час укладення Договору та не залежать від волі Сторін, й обумовлені військовою агресією російської федерації та впливають на зобов’язання Сторін за Договором як на підставу, що заважає повному або частковому виконанню зобов'язань однією чи обома Сторонами за цим Договором, та заявляти чи вимагати призупинення строків виконання зобов'язань за цим Договором чи звільнення від відповідальності за невиконання або неналежне виконання зобов'язань за Договором.</w:t>
      </w:r>
    </w:p>
    <w:p w14:paraId="3916C95D" w14:textId="77777777" w:rsidR="00B773B3" w:rsidRPr="004867C3" w:rsidRDefault="00B773B3" w:rsidP="00232F1F">
      <w:pPr>
        <w:spacing w:line="276" w:lineRule="auto"/>
        <w:ind w:left="-142"/>
        <w:jc w:val="center"/>
        <w:rPr>
          <w:rFonts w:ascii="Times New Roman" w:eastAsia="Times New Roman" w:hAnsi="Times New Roman" w:cs="Times New Roman"/>
          <w:b/>
          <w:sz w:val="24"/>
          <w:szCs w:val="24"/>
        </w:rPr>
      </w:pPr>
      <w:r w:rsidRPr="004867C3">
        <w:rPr>
          <w:rFonts w:ascii="Times New Roman" w:eastAsia="Times New Roman" w:hAnsi="Times New Roman" w:cs="Times New Roman"/>
          <w:b/>
          <w:sz w:val="24"/>
          <w:szCs w:val="24"/>
        </w:rPr>
        <w:t>8. Строк дії та зміни умов Договору</w:t>
      </w:r>
    </w:p>
    <w:p w14:paraId="3A37CA6E" w14:textId="4E8B5841" w:rsidR="00B773B3" w:rsidRPr="004867C3" w:rsidRDefault="00B773B3" w:rsidP="00232F1F">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Times New Roman" w:hAnsi="Times New Roman" w:cs="Times New Roman"/>
          <w:sz w:val="24"/>
          <w:szCs w:val="24"/>
        </w:rPr>
        <w:t xml:space="preserve">8.1. </w:t>
      </w:r>
      <w:r w:rsidRPr="004867C3">
        <w:rPr>
          <w:rFonts w:ascii="Times New Roman" w:eastAsia="Calibri" w:hAnsi="Times New Roman" w:cs="Times New Roman"/>
          <w:sz w:val="24"/>
          <w:szCs w:val="24"/>
        </w:rPr>
        <w:t xml:space="preserve">Договір набуває чинності з моменту його підписання Сторонами і </w:t>
      </w:r>
      <w:r w:rsidRPr="004867C3">
        <w:rPr>
          <w:rFonts w:ascii="Times New Roman" w:eastAsia="Calibri" w:hAnsi="Times New Roman" w:cs="Times New Roman"/>
          <w:b/>
          <w:bCs/>
          <w:sz w:val="24"/>
          <w:szCs w:val="24"/>
        </w:rPr>
        <w:t xml:space="preserve">діє до </w:t>
      </w:r>
      <w:r w:rsidR="00A65E33">
        <w:rPr>
          <w:rFonts w:ascii="Times New Roman" w:eastAsia="Calibri" w:hAnsi="Times New Roman" w:cs="Times New Roman"/>
          <w:b/>
          <w:bCs/>
          <w:sz w:val="24"/>
          <w:szCs w:val="24"/>
        </w:rPr>
        <w:t>_________</w:t>
      </w:r>
      <w:r w:rsidRPr="004867C3">
        <w:rPr>
          <w:rFonts w:ascii="Times New Roman" w:eastAsia="Calibri" w:hAnsi="Times New Roman" w:cs="Times New Roman"/>
          <w:b/>
          <w:bCs/>
          <w:sz w:val="24"/>
          <w:szCs w:val="24"/>
        </w:rPr>
        <w:t xml:space="preserve"> 202</w:t>
      </w:r>
      <w:r w:rsidR="00A65E33">
        <w:rPr>
          <w:rFonts w:ascii="Times New Roman" w:eastAsia="Calibri" w:hAnsi="Times New Roman" w:cs="Times New Roman"/>
          <w:b/>
          <w:bCs/>
          <w:sz w:val="24"/>
          <w:szCs w:val="24"/>
        </w:rPr>
        <w:t>6</w:t>
      </w:r>
      <w:r w:rsidRPr="004867C3">
        <w:rPr>
          <w:rFonts w:ascii="Times New Roman" w:eastAsia="Calibri" w:hAnsi="Times New Roman" w:cs="Times New Roman"/>
          <w:b/>
          <w:bCs/>
          <w:sz w:val="24"/>
          <w:szCs w:val="24"/>
        </w:rPr>
        <w:t xml:space="preserve"> року</w:t>
      </w:r>
      <w:r w:rsidRPr="004867C3">
        <w:rPr>
          <w:rFonts w:ascii="Times New Roman" w:eastAsia="Calibri" w:hAnsi="Times New Roman" w:cs="Times New Roman"/>
          <w:sz w:val="24"/>
          <w:szCs w:val="24"/>
        </w:rPr>
        <w:t xml:space="preserve"> включно, але у будь – якому разі до повного виконання Сторонами своїх зобов’язань за цим Договором.</w:t>
      </w:r>
    </w:p>
    <w:p w14:paraId="095DA90B" w14:textId="77777777" w:rsidR="00B773B3" w:rsidRPr="004867C3" w:rsidRDefault="00B773B3" w:rsidP="00232F1F">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8.2</w:t>
      </w:r>
      <w:r w:rsidRPr="004867C3">
        <w:rPr>
          <w:rFonts w:ascii="Times New Roman" w:eastAsia="Calibri" w:hAnsi="Times New Roman" w:cs="Times New Roman"/>
          <w:bCs/>
          <w:sz w:val="24"/>
          <w:szCs w:val="24"/>
        </w:rPr>
        <w:t>.</w:t>
      </w:r>
      <w:r w:rsidRPr="004867C3">
        <w:rPr>
          <w:rFonts w:ascii="Times New Roman" w:eastAsia="Calibri" w:hAnsi="Times New Roman" w:cs="Times New Roman"/>
          <w:sz w:val="24"/>
          <w:szCs w:val="24"/>
        </w:rPr>
        <w:t xml:space="preserve"> Будь-які зміни і доповнення до цього Договору мають силу тільки в тому випадку, якщо вони оформлені у письмовій формі та підписані обома Сторонами.</w:t>
      </w:r>
    </w:p>
    <w:p w14:paraId="692ABE9F" w14:textId="77777777" w:rsidR="00B773B3" w:rsidRPr="004867C3" w:rsidRDefault="00B773B3" w:rsidP="00232F1F">
      <w:pPr>
        <w:spacing w:after="0" w:line="276" w:lineRule="auto"/>
        <w:ind w:left="-142"/>
        <w:jc w:val="both"/>
        <w:rPr>
          <w:rFonts w:ascii="Times New Roman" w:eastAsia="Times New Roman" w:hAnsi="Times New Roman" w:cs="Times New Roman"/>
          <w:sz w:val="24"/>
          <w:szCs w:val="24"/>
          <w:lang w:eastAsia="ru-RU"/>
        </w:rPr>
      </w:pPr>
      <w:r w:rsidRPr="004867C3">
        <w:rPr>
          <w:rFonts w:ascii="Times New Roman" w:eastAsia="Calibri" w:hAnsi="Times New Roman" w:cs="Times New Roman"/>
          <w:sz w:val="24"/>
          <w:szCs w:val="24"/>
        </w:rPr>
        <w:t xml:space="preserve">8.3. </w:t>
      </w:r>
      <w:r w:rsidRPr="004867C3">
        <w:rPr>
          <w:rFonts w:ascii="Times New Roman" w:eastAsia="Times New Roman" w:hAnsi="Times New Roman" w:cs="Times New Roman"/>
          <w:sz w:val="24"/>
          <w:szCs w:val="24"/>
          <w:lang w:eastAsia="ru-RU"/>
        </w:rPr>
        <w:t>Дострокове розірвання цього Договору може мати місце тільки за згодою Сторін, або у випадках, передбачених цим Договором, або на підставах, визначених законодавством України.</w:t>
      </w:r>
    </w:p>
    <w:p w14:paraId="27DFB95F" w14:textId="77777777" w:rsidR="00B773B3" w:rsidRPr="004867C3" w:rsidRDefault="00B773B3" w:rsidP="00232F1F">
      <w:pPr>
        <w:widowControl w:val="0"/>
        <w:tabs>
          <w:tab w:val="left" w:pos="912"/>
        </w:tabs>
        <w:suppressAutoHyphens/>
        <w:autoSpaceDE w:val="0"/>
        <w:spacing w:line="276" w:lineRule="auto"/>
        <w:ind w:left="-142"/>
        <w:jc w:val="both"/>
        <w:rPr>
          <w:rFonts w:ascii="Times New Roman" w:eastAsia="Times New Roman" w:hAnsi="Times New Roman" w:cs="Times New Roman"/>
          <w:sz w:val="24"/>
          <w:szCs w:val="24"/>
          <w:lang w:eastAsia="ar-SA"/>
        </w:rPr>
      </w:pPr>
      <w:r w:rsidRPr="004867C3">
        <w:rPr>
          <w:rFonts w:ascii="Times New Roman" w:eastAsia="Times New Roman" w:hAnsi="Times New Roman" w:cs="Times New Roman"/>
          <w:sz w:val="24"/>
          <w:szCs w:val="24"/>
          <w:lang w:eastAsia="ru-RU"/>
        </w:rPr>
        <w:t>8.4</w:t>
      </w:r>
      <w:r w:rsidRPr="004867C3">
        <w:rPr>
          <w:rFonts w:ascii="Times New Roman" w:eastAsia="Times New Roman" w:hAnsi="Times New Roman" w:cs="Times New Roman"/>
          <w:noProof/>
          <w:sz w:val="24"/>
          <w:szCs w:val="24"/>
          <w:lang w:eastAsia="ru-RU"/>
        </w:rPr>
        <w:t xml:space="preserve">. Цей Договір може бути достроково розірваний в односторонньому порядку шляхом письмового повідомлення іншої Сторони у строк не менше ніж за 30 (тридцять) календарних днів до дати розірвання. </w:t>
      </w:r>
      <w:r w:rsidRPr="004867C3">
        <w:rPr>
          <w:rFonts w:ascii="Times New Roman" w:eastAsia="Times New Roman" w:hAnsi="Times New Roman" w:cs="Times New Roman"/>
          <w:sz w:val="24"/>
          <w:szCs w:val="24"/>
          <w:lang w:eastAsia="ar-SA"/>
        </w:rPr>
        <w:t>Датою розірвання цього Договору вважатиметься 31 - й календарний день, з моменту повідомлення.</w:t>
      </w:r>
    </w:p>
    <w:p w14:paraId="4CD742A9" w14:textId="77777777" w:rsidR="00B773B3" w:rsidRPr="004867C3" w:rsidRDefault="00B773B3" w:rsidP="00232F1F">
      <w:pPr>
        <w:spacing w:line="276" w:lineRule="auto"/>
        <w:ind w:left="-142"/>
        <w:jc w:val="center"/>
        <w:rPr>
          <w:rFonts w:ascii="Times New Roman" w:eastAsia="Calibri" w:hAnsi="Times New Roman" w:cs="Times New Roman"/>
          <w:b/>
          <w:sz w:val="24"/>
          <w:szCs w:val="24"/>
          <w:shd w:val="clear" w:color="auto" w:fill="FFFFFF"/>
          <w:lang w:bidi="uk-UA"/>
        </w:rPr>
      </w:pPr>
      <w:r w:rsidRPr="004867C3">
        <w:rPr>
          <w:rFonts w:ascii="Times New Roman" w:eastAsia="Times New Roman" w:hAnsi="Times New Roman" w:cs="Times New Roman"/>
          <w:b/>
          <w:sz w:val="24"/>
          <w:szCs w:val="24"/>
          <w:lang w:eastAsia="ru-RU"/>
        </w:rPr>
        <w:t>9.</w:t>
      </w:r>
      <w:r w:rsidRPr="004867C3">
        <w:rPr>
          <w:rFonts w:ascii="Times New Roman" w:eastAsia="Times New Roman" w:hAnsi="Times New Roman" w:cs="Times New Roman"/>
          <w:sz w:val="24"/>
          <w:szCs w:val="24"/>
          <w:lang w:eastAsia="ru-RU"/>
        </w:rPr>
        <w:t xml:space="preserve"> </w:t>
      </w:r>
      <w:r w:rsidRPr="004867C3">
        <w:rPr>
          <w:rFonts w:ascii="Times New Roman" w:eastAsia="Times New Roman" w:hAnsi="Times New Roman" w:cs="Times New Roman"/>
          <w:b/>
          <w:bCs/>
          <w:sz w:val="24"/>
          <w:szCs w:val="24"/>
          <w:lang w:eastAsia="ru-RU"/>
        </w:rPr>
        <w:t>Міжнародні санкції та</w:t>
      </w:r>
      <w:r w:rsidRPr="004867C3">
        <w:rPr>
          <w:rFonts w:ascii="Times New Roman" w:eastAsia="Times New Roman" w:hAnsi="Times New Roman" w:cs="Times New Roman"/>
          <w:sz w:val="24"/>
          <w:szCs w:val="24"/>
          <w:lang w:eastAsia="ru-RU"/>
        </w:rPr>
        <w:t xml:space="preserve"> </w:t>
      </w:r>
      <w:r w:rsidRPr="004867C3">
        <w:rPr>
          <w:rFonts w:ascii="Times New Roman" w:eastAsia="Calibri" w:hAnsi="Times New Roman" w:cs="Times New Roman"/>
          <w:b/>
          <w:sz w:val="24"/>
          <w:szCs w:val="24"/>
          <w:shd w:val="clear" w:color="auto" w:fill="FFFFFF"/>
          <w:lang w:bidi="uk-UA"/>
        </w:rPr>
        <w:t>Антикорупційне застереження</w:t>
      </w:r>
    </w:p>
    <w:p w14:paraId="79251C5E" w14:textId="77777777" w:rsidR="00B773B3" w:rsidRPr="004867C3" w:rsidRDefault="00B773B3" w:rsidP="00232F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9.1. Сторони цим запевняють та гарантують одна одній, що (як на момент підписання Сторонами цього Договору):</w:t>
      </w:r>
    </w:p>
    <w:p w14:paraId="1FBE2D39" w14:textId="77777777" w:rsidR="00B773B3" w:rsidRPr="004867C3" w:rsidRDefault="00B773B3" w:rsidP="00232F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9.1.1 на Сторону не поширюється дія санкцій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держави чи організації, рішення та акти якої є юридично обов'язковими (надалі – «Санкції»);</w:t>
      </w:r>
    </w:p>
    <w:p w14:paraId="5DD9ACE9" w14:textId="77777777" w:rsidR="00B773B3" w:rsidRPr="004867C3" w:rsidRDefault="00B773B3" w:rsidP="00232F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9.1.2. Сторона не співпрацює та не пов’язана відносинами контролю з особами, на яких поширюється дія Санкцій;</w:t>
      </w:r>
    </w:p>
    <w:p w14:paraId="02CB523F" w14:textId="77777777" w:rsidR="00B773B3" w:rsidRPr="004867C3" w:rsidRDefault="00B773B3" w:rsidP="00232F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9.1.3. Сторона здійснює свою господарську діяльність із дотриманням вимог Антикорупційного законодавства.</w:t>
      </w:r>
    </w:p>
    <w:p w14:paraId="4D1EE811" w14:textId="77777777" w:rsidR="00B773B3" w:rsidRPr="004867C3" w:rsidRDefault="00B773B3" w:rsidP="00232F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Під Антикорупційним законодавством слід розуміти:</w:t>
      </w:r>
    </w:p>
    <w:p w14:paraId="35B9C253" w14:textId="77777777" w:rsidR="00B773B3" w:rsidRPr="004867C3" w:rsidRDefault="00B773B3" w:rsidP="00232F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 будь-який закон або інший нормативно-правовий акт України та інших країн світу, що поширюється та застосовується на діяльність Сторін;</w:t>
      </w:r>
    </w:p>
    <w:p w14:paraId="3260B515" w14:textId="77777777" w:rsidR="00B773B3" w:rsidRPr="004867C3" w:rsidRDefault="00B773B3" w:rsidP="00232F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lastRenderedPageBreak/>
        <w:t>- будь-який аналогічний закон або інший нормативно-правовий акт юрисдикцій (країн), в яких Сторони зареєстровані або здійснюють свою господарську діяльність або дія якого (або окремих його положень) розповсюджується на Сторони в інших випадках;</w:t>
      </w:r>
    </w:p>
    <w:p w14:paraId="430FB2AE" w14:textId="77777777" w:rsidR="00B773B3" w:rsidRPr="004867C3" w:rsidRDefault="00B773B3" w:rsidP="00232F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9.1.4. Сторона дотримується вимог Антикорупційного законодавства, що на неї поширюються, та впровадила відповідні заходи і процедури з метою дотримання Антикорупційного законодавства;</w:t>
      </w:r>
    </w:p>
    <w:p w14:paraId="4C46A510" w14:textId="77777777" w:rsidR="00B773B3" w:rsidRPr="004867C3" w:rsidRDefault="00B773B3" w:rsidP="00232F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9.1.5. Сторона та всі її афілійовані особи, директори, посадові особи, співробітники або будь-які інші особи, що діють від імені цієї Сторони, не здійснювали будь-яких пропозицій, не надавали повноважень та клопотань щодо надання або отримання неналежної/ неправомірної матеріальної вигоди або переваги у зв’язку з цим Договором, а так само не отримували їх, та не мають намір щодо здійснення будь-якої з вищевказаних дій у майбутньому, а також Сторона застосовувала усіх можливих розумних заходів щодо запобігання вчинення таких дій субпідрядниками, агентами, будь-якою іншою третьою особою, щодо якої вона має певної міри контроль;</w:t>
      </w:r>
    </w:p>
    <w:p w14:paraId="4D372736" w14:textId="77777777" w:rsidR="00B773B3" w:rsidRPr="004867C3" w:rsidRDefault="00B773B3" w:rsidP="00232F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9.1.6. Сторона не використовуватиме кошти та/або майно, отримані за цим Договором, з метою фінансування або підтримання будь-якої діяльності, що може порушити Антикорупційне законодавство (зокрема, але не обмежуючись, шляхом надання позики, здійснення внеску/вкладу або передачі коштів/майна у інший спосіб на користь своєї дочірньої компанії, афілійованої особи, спільного підприємства або іншої особи).</w:t>
      </w:r>
    </w:p>
    <w:p w14:paraId="57E818A2" w14:textId="77777777" w:rsidR="00B773B3" w:rsidRPr="004867C3" w:rsidRDefault="00B773B3" w:rsidP="00232F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9.2. У випадку порушення Стороною запевнень та гарантій, зазначених в цьому розділі Договору, така Сторона зобов’язується відшкодувати іншій Стороні усі документально підтверджені збитки, спричинені таким порушенням.</w:t>
      </w:r>
    </w:p>
    <w:p w14:paraId="7E05ECC5" w14:textId="77777777" w:rsidR="00B773B3" w:rsidRPr="004867C3" w:rsidRDefault="00B773B3" w:rsidP="00232F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9.3. У випадку накладення Санкцій на одну зі Сторін або співпраці Сторони з особою, на яку накладено Санкції, така Сторона зобов’язується негайно повідомити про це іншу Сторону, а також відшкодувати останній усі документально підтверджені збитки, спричинені їй через або у зв’язку з накладенням Санкцій або співпрацею з особою, на яку накладено Санкції.</w:t>
      </w:r>
    </w:p>
    <w:p w14:paraId="44592D50" w14:textId="77777777" w:rsidR="00B773B3" w:rsidRPr="004867C3" w:rsidRDefault="00B773B3" w:rsidP="00232F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9.4. Кожна зі Сторін має право в односторонньому порядку призупинити виконання обов’язків за цим Договором або припинити дію цього Договору шляхом письмового повідомлення про це іншої Сторони у випадку наявності обґрунтованих підстав вважати, що відбулося або відбудеться порушення будь-яких з вищезазначених в цьому розділі Договору запевнень та гарантій. При цьому Сторона, що обґрунтовано скористалася цим правом, звільняється від будь-якої відповідальності або обов’язку щодо відшкодування штрафних санкцій за Договором у зв’язку з невиконанням нею договірних зобов’язань та будь-якого роду витрат, збитків, понесених іншою Стороною (прямо або опосередковано), в результаті такого призупинення/ припинення дії Договору.</w:t>
      </w:r>
    </w:p>
    <w:p w14:paraId="2C2C37B2" w14:textId="77777777" w:rsidR="00B773B3" w:rsidRPr="004867C3" w:rsidRDefault="00B773B3" w:rsidP="00232F1F">
      <w:pPr>
        <w:spacing w:after="0" w:line="276" w:lineRule="auto"/>
        <w:ind w:left="-142"/>
        <w:jc w:val="both"/>
        <w:rPr>
          <w:rFonts w:ascii="Times New Roman" w:eastAsia="Calibri" w:hAnsi="Times New Roman" w:cs="Times New Roman"/>
          <w:sz w:val="24"/>
          <w:szCs w:val="24"/>
          <w:lang w:eastAsia="ru-RU"/>
        </w:rPr>
      </w:pPr>
      <w:r w:rsidRPr="004867C3">
        <w:rPr>
          <w:rFonts w:ascii="Times New Roman" w:eastAsia="Calibri" w:hAnsi="Times New Roman" w:cs="Times New Roman"/>
          <w:sz w:val="24"/>
          <w:szCs w:val="24"/>
          <w:lang w:eastAsia="ru-RU"/>
        </w:rPr>
        <w:t xml:space="preserve">9.5. Продавець визнає та підтверджує, що ознайомлений з Політикою протидії шахрайства та корупції Товариства Червоного Хреста України, яка розміщена за </w:t>
      </w:r>
      <w:proofErr w:type="spellStart"/>
      <w:r w:rsidRPr="004867C3">
        <w:rPr>
          <w:rFonts w:ascii="Times New Roman" w:eastAsia="Calibri" w:hAnsi="Times New Roman" w:cs="Times New Roman"/>
          <w:sz w:val="24"/>
          <w:szCs w:val="24"/>
          <w:lang w:eastAsia="ru-RU"/>
        </w:rPr>
        <w:t>адресою</w:t>
      </w:r>
      <w:proofErr w:type="spellEnd"/>
      <w:r w:rsidRPr="004867C3">
        <w:rPr>
          <w:rFonts w:ascii="Times New Roman" w:eastAsia="Calibri" w:hAnsi="Times New Roman" w:cs="Times New Roman"/>
          <w:sz w:val="24"/>
          <w:szCs w:val="24"/>
          <w:lang w:eastAsia="ru-RU"/>
        </w:rPr>
        <w:t xml:space="preserve"> </w:t>
      </w:r>
      <w:hyperlink r:id="rId5" w:history="1">
        <w:r w:rsidRPr="004867C3">
          <w:rPr>
            <w:rFonts w:ascii="Times New Roman" w:eastAsia="Calibri" w:hAnsi="Times New Roman" w:cs="Times New Roman"/>
            <w:color w:val="0563C1"/>
            <w:sz w:val="24"/>
            <w:szCs w:val="24"/>
            <w:u w:val="single"/>
            <w:lang w:eastAsia="ru-RU"/>
          </w:rPr>
          <w:t>https://redcross.org.ua/information/</w:t>
        </w:r>
      </w:hyperlink>
      <w:r w:rsidRPr="004867C3">
        <w:rPr>
          <w:rFonts w:ascii="Times New Roman" w:eastAsia="Calibri" w:hAnsi="Times New Roman" w:cs="Times New Roman"/>
          <w:sz w:val="24"/>
          <w:szCs w:val="24"/>
          <w:lang w:eastAsia="ru-RU"/>
        </w:rPr>
        <w:t xml:space="preserve"> , та всіляко намагатиметься її дотримуватися.  </w:t>
      </w:r>
    </w:p>
    <w:p w14:paraId="37617524" w14:textId="77777777" w:rsidR="00B773B3" w:rsidRPr="004867C3" w:rsidRDefault="00B773B3" w:rsidP="00232F1F">
      <w:pPr>
        <w:shd w:val="clear" w:color="auto" w:fill="FFFFFF"/>
        <w:spacing w:before="240" w:after="0" w:line="276" w:lineRule="auto"/>
        <w:ind w:left="-142"/>
        <w:jc w:val="center"/>
        <w:textAlignment w:val="baseline"/>
        <w:rPr>
          <w:rFonts w:ascii="Times New Roman" w:eastAsia="Times New Roman" w:hAnsi="Times New Roman" w:cs="Times New Roman"/>
          <w:b/>
          <w:bCs/>
          <w:iCs/>
          <w:color w:val="000000"/>
          <w:sz w:val="24"/>
          <w:szCs w:val="24"/>
          <w:lang w:eastAsia="uk-UA"/>
        </w:rPr>
      </w:pPr>
      <w:r w:rsidRPr="004867C3">
        <w:rPr>
          <w:rFonts w:ascii="Times New Roman" w:eastAsia="Times New Roman" w:hAnsi="Times New Roman" w:cs="Times New Roman"/>
          <w:b/>
          <w:bCs/>
          <w:iCs/>
          <w:color w:val="000000"/>
          <w:sz w:val="24"/>
          <w:szCs w:val="24"/>
          <w:lang w:eastAsia="uk-UA"/>
        </w:rPr>
        <w:t>10. Застереження про конфіденційність</w:t>
      </w:r>
    </w:p>
    <w:p w14:paraId="30D7B8E0" w14:textId="6D92AC9C" w:rsidR="00B773B3" w:rsidRDefault="00B773B3" w:rsidP="00232F1F">
      <w:pPr>
        <w:spacing w:before="24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10.1. Сторони погодились, що текст Договору, будь які матеріали, інформація і відомості, які стосуються Договору, є конфіденційними і не можуть передаватись третім особам без письмової згоди іншої Сторони договору, крім випадків, коли таке передавання пов'язане з одержанням офіційних дозволів, документів для виконання договору, або оплати податків, інших обов'язкових платежів, а також у випадках, передбачених чинним законодавством.</w:t>
      </w:r>
    </w:p>
    <w:p w14:paraId="5EDC3833" w14:textId="77777777" w:rsidR="00B773B3" w:rsidRPr="004867C3" w:rsidRDefault="00B773B3" w:rsidP="00232F1F">
      <w:pPr>
        <w:spacing w:before="240" w:line="276" w:lineRule="auto"/>
        <w:ind w:left="-142"/>
        <w:jc w:val="center"/>
        <w:rPr>
          <w:rFonts w:ascii="Times New Roman" w:eastAsia="Calibri" w:hAnsi="Times New Roman" w:cs="Times New Roman"/>
          <w:b/>
          <w:bCs/>
          <w:sz w:val="24"/>
          <w:szCs w:val="24"/>
        </w:rPr>
      </w:pPr>
      <w:r w:rsidRPr="004867C3">
        <w:rPr>
          <w:rFonts w:ascii="Times New Roman" w:eastAsia="Calibri" w:hAnsi="Times New Roman" w:cs="Times New Roman"/>
          <w:b/>
          <w:bCs/>
          <w:sz w:val="24"/>
          <w:szCs w:val="24"/>
        </w:rPr>
        <w:t>11. Політика щодо захисту дитини</w:t>
      </w:r>
    </w:p>
    <w:p w14:paraId="4164D9AA" w14:textId="77777777" w:rsidR="00B773B3" w:rsidRPr="004867C3" w:rsidRDefault="00B773B3" w:rsidP="00232F1F">
      <w:pPr>
        <w:spacing w:after="0" w:line="276" w:lineRule="auto"/>
        <w:ind w:left="-142"/>
        <w:jc w:val="both"/>
        <w:rPr>
          <w:rFonts w:ascii="Times New Roman" w:eastAsia="Calibri" w:hAnsi="Times New Roman" w:cs="Times New Roman"/>
          <w:sz w:val="24"/>
          <w:szCs w:val="24"/>
          <w:lang w:eastAsia="ru-RU"/>
        </w:rPr>
      </w:pPr>
      <w:r w:rsidRPr="004867C3">
        <w:rPr>
          <w:rFonts w:ascii="Times New Roman" w:eastAsia="Calibri" w:hAnsi="Times New Roman" w:cs="Times New Roman"/>
          <w:sz w:val="24"/>
          <w:szCs w:val="24"/>
          <w:lang w:eastAsia="ru-RU"/>
        </w:rPr>
        <w:t xml:space="preserve">11.1. Сторони  визнають дітей однією з найбільш вразливих груп суспільства, а також право дітей на безпеку та захист. Сторони підтверджують, що першочерговим та загальнообов’язковим у захисті дитини є запобігання жорстокості, насильству, експлуатації дитини. Сторони рішуче </w:t>
      </w:r>
      <w:r w:rsidRPr="004867C3">
        <w:rPr>
          <w:rFonts w:ascii="Times New Roman" w:eastAsia="Calibri" w:hAnsi="Times New Roman" w:cs="Times New Roman"/>
          <w:sz w:val="24"/>
          <w:szCs w:val="24"/>
          <w:lang w:eastAsia="ru-RU"/>
        </w:rPr>
        <w:lastRenderedPageBreak/>
        <w:t>налаштовані щодо надання дитині захисту від насилля та експлуатації без будь-якої дискримінації незалежно від раси, кольору шкіри, статі, мови, релігії, політичних або інших переконань, національного, етнічного або соціального походження, майнового стану, стану здоров'я і народження дитини, її батьків чи законних опікунів, інших законних представників або будь-яких інших обставин. Сторони вживають всіх необхідних заходів для дотримання усіма, хто працює з дітьми національних та міжнародних юридичних норм захисту дитини.</w:t>
      </w:r>
    </w:p>
    <w:p w14:paraId="54FF2021" w14:textId="77777777" w:rsidR="00B773B3" w:rsidRPr="004867C3" w:rsidRDefault="00B773B3" w:rsidP="00232F1F">
      <w:pPr>
        <w:spacing w:after="0" w:line="276" w:lineRule="auto"/>
        <w:ind w:left="-142"/>
        <w:jc w:val="both"/>
        <w:rPr>
          <w:rFonts w:ascii="Times New Roman" w:eastAsia="Calibri" w:hAnsi="Times New Roman" w:cs="Times New Roman"/>
          <w:sz w:val="24"/>
          <w:szCs w:val="24"/>
          <w:lang w:val="ru-RU"/>
        </w:rPr>
      </w:pPr>
      <w:r w:rsidRPr="004867C3">
        <w:rPr>
          <w:rFonts w:ascii="Times New Roman" w:eastAsia="Calibri" w:hAnsi="Times New Roman" w:cs="Times New Roman"/>
          <w:sz w:val="24"/>
          <w:szCs w:val="24"/>
          <w:lang w:eastAsia="ru-RU"/>
        </w:rPr>
        <w:t xml:space="preserve">11.2. </w:t>
      </w:r>
      <w:r w:rsidRPr="004867C3">
        <w:rPr>
          <w:rFonts w:ascii="Times New Roman" w:eastAsia="Calibri" w:hAnsi="Times New Roman" w:cs="Times New Roman"/>
          <w:sz w:val="24"/>
          <w:szCs w:val="24"/>
        </w:rPr>
        <w:t>Продавець</w:t>
      </w:r>
      <w:r w:rsidRPr="004867C3">
        <w:rPr>
          <w:rFonts w:ascii="Times New Roman" w:eastAsia="Calibri" w:hAnsi="Times New Roman" w:cs="Times New Roman"/>
          <w:sz w:val="24"/>
          <w:szCs w:val="24"/>
          <w:lang w:val="ru-RU"/>
        </w:rPr>
        <w:t xml:space="preserve"> гаранту</w:t>
      </w:r>
      <w:r w:rsidRPr="004867C3">
        <w:rPr>
          <w:rFonts w:ascii="Times New Roman" w:eastAsia="Calibri" w:hAnsi="Times New Roman" w:cs="Times New Roman"/>
          <w:sz w:val="24"/>
          <w:szCs w:val="24"/>
        </w:rPr>
        <w:t>є</w:t>
      </w:r>
      <w:r w:rsidRPr="004867C3">
        <w:rPr>
          <w:rFonts w:ascii="Times New Roman" w:eastAsia="Calibri" w:hAnsi="Times New Roman" w:cs="Times New Roman"/>
          <w:sz w:val="24"/>
          <w:szCs w:val="24"/>
          <w:lang w:val="ru-RU"/>
        </w:rPr>
        <w:t xml:space="preserve"> </w:t>
      </w:r>
      <w:proofErr w:type="spellStart"/>
      <w:r w:rsidRPr="004867C3">
        <w:rPr>
          <w:rFonts w:ascii="Times New Roman" w:eastAsia="Calibri" w:hAnsi="Times New Roman" w:cs="Times New Roman"/>
          <w:sz w:val="24"/>
          <w:szCs w:val="24"/>
          <w:lang w:val="ru-RU"/>
        </w:rPr>
        <w:t>повагу</w:t>
      </w:r>
      <w:proofErr w:type="spellEnd"/>
      <w:r w:rsidRPr="004867C3">
        <w:rPr>
          <w:rFonts w:ascii="Times New Roman" w:eastAsia="Calibri" w:hAnsi="Times New Roman" w:cs="Times New Roman"/>
          <w:sz w:val="24"/>
          <w:szCs w:val="24"/>
          <w:lang w:val="ru-RU"/>
        </w:rPr>
        <w:t xml:space="preserve"> до </w:t>
      </w:r>
      <w:proofErr w:type="spellStart"/>
      <w:r w:rsidRPr="004867C3">
        <w:rPr>
          <w:rFonts w:ascii="Times New Roman" w:eastAsia="Calibri" w:hAnsi="Times New Roman" w:cs="Times New Roman"/>
          <w:sz w:val="24"/>
          <w:szCs w:val="24"/>
          <w:lang w:val="ru-RU"/>
        </w:rPr>
        <w:t>фундаментальних</w:t>
      </w:r>
      <w:proofErr w:type="spellEnd"/>
      <w:r w:rsidRPr="004867C3">
        <w:rPr>
          <w:rFonts w:ascii="Times New Roman" w:eastAsia="Calibri" w:hAnsi="Times New Roman" w:cs="Times New Roman"/>
          <w:sz w:val="24"/>
          <w:szCs w:val="24"/>
          <w:lang w:val="ru-RU"/>
        </w:rPr>
        <w:t xml:space="preserve"> прав </w:t>
      </w:r>
      <w:proofErr w:type="spellStart"/>
      <w:r w:rsidRPr="004867C3">
        <w:rPr>
          <w:rFonts w:ascii="Times New Roman" w:eastAsia="Calibri" w:hAnsi="Times New Roman" w:cs="Times New Roman"/>
          <w:sz w:val="24"/>
          <w:szCs w:val="24"/>
          <w:lang w:val="ru-RU"/>
        </w:rPr>
        <w:t>людини</w:t>
      </w:r>
      <w:proofErr w:type="spellEnd"/>
      <w:r w:rsidRPr="004867C3">
        <w:rPr>
          <w:rFonts w:ascii="Times New Roman" w:eastAsia="Calibri" w:hAnsi="Times New Roman" w:cs="Times New Roman"/>
          <w:sz w:val="24"/>
          <w:szCs w:val="24"/>
          <w:lang w:val="ru-RU"/>
        </w:rPr>
        <w:t xml:space="preserve"> та не </w:t>
      </w:r>
      <w:r w:rsidRPr="004867C3">
        <w:rPr>
          <w:rFonts w:ascii="Times New Roman" w:eastAsia="Calibri" w:hAnsi="Times New Roman" w:cs="Times New Roman"/>
          <w:sz w:val="24"/>
          <w:szCs w:val="24"/>
        </w:rPr>
        <w:t>є</w:t>
      </w:r>
      <w:r w:rsidRPr="004867C3">
        <w:rPr>
          <w:rFonts w:ascii="Times New Roman" w:eastAsia="Calibri" w:hAnsi="Times New Roman" w:cs="Times New Roman"/>
          <w:sz w:val="24"/>
          <w:szCs w:val="24"/>
          <w:lang w:val="ru-RU"/>
        </w:rPr>
        <w:t xml:space="preserve"> </w:t>
      </w:r>
      <w:proofErr w:type="spellStart"/>
      <w:r w:rsidRPr="004867C3">
        <w:rPr>
          <w:rFonts w:ascii="Times New Roman" w:eastAsia="Calibri" w:hAnsi="Times New Roman" w:cs="Times New Roman"/>
          <w:sz w:val="24"/>
          <w:szCs w:val="24"/>
          <w:lang w:val="ru-RU"/>
        </w:rPr>
        <w:t>співучасником</w:t>
      </w:r>
      <w:proofErr w:type="spellEnd"/>
      <w:r w:rsidRPr="004867C3">
        <w:rPr>
          <w:rFonts w:ascii="Times New Roman" w:eastAsia="Calibri" w:hAnsi="Times New Roman" w:cs="Times New Roman"/>
          <w:sz w:val="24"/>
          <w:szCs w:val="24"/>
          <w:lang w:val="ru-RU"/>
        </w:rPr>
        <w:t xml:space="preserve"> </w:t>
      </w:r>
      <w:proofErr w:type="spellStart"/>
      <w:r w:rsidRPr="004867C3">
        <w:rPr>
          <w:rFonts w:ascii="Times New Roman" w:eastAsia="Calibri" w:hAnsi="Times New Roman" w:cs="Times New Roman"/>
          <w:sz w:val="24"/>
          <w:szCs w:val="24"/>
          <w:lang w:val="ru-RU"/>
        </w:rPr>
        <w:t>порушень</w:t>
      </w:r>
      <w:proofErr w:type="spellEnd"/>
      <w:r w:rsidRPr="004867C3">
        <w:rPr>
          <w:rFonts w:ascii="Times New Roman" w:eastAsia="Calibri" w:hAnsi="Times New Roman" w:cs="Times New Roman"/>
          <w:sz w:val="24"/>
          <w:szCs w:val="24"/>
          <w:lang w:val="ru-RU"/>
        </w:rPr>
        <w:t xml:space="preserve"> прав, </w:t>
      </w:r>
      <w:proofErr w:type="spellStart"/>
      <w:r w:rsidRPr="004867C3">
        <w:rPr>
          <w:rFonts w:ascii="Times New Roman" w:eastAsia="Calibri" w:hAnsi="Times New Roman" w:cs="Times New Roman"/>
          <w:sz w:val="24"/>
          <w:szCs w:val="24"/>
          <w:lang w:val="ru-RU"/>
        </w:rPr>
        <w:t>зокрема</w:t>
      </w:r>
      <w:proofErr w:type="spellEnd"/>
      <w:r w:rsidRPr="004867C3">
        <w:rPr>
          <w:rFonts w:ascii="Times New Roman" w:eastAsia="Calibri" w:hAnsi="Times New Roman" w:cs="Times New Roman"/>
          <w:sz w:val="24"/>
          <w:szCs w:val="24"/>
          <w:lang w:val="ru-RU"/>
        </w:rPr>
        <w:t xml:space="preserve"> </w:t>
      </w:r>
      <w:proofErr w:type="spellStart"/>
      <w:r w:rsidRPr="004867C3">
        <w:rPr>
          <w:rFonts w:ascii="Times New Roman" w:eastAsia="Calibri" w:hAnsi="Times New Roman" w:cs="Times New Roman"/>
          <w:sz w:val="24"/>
          <w:szCs w:val="24"/>
          <w:lang w:val="ru-RU"/>
        </w:rPr>
        <w:t>жорстокого</w:t>
      </w:r>
      <w:proofErr w:type="spellEnd"/>
      <w:r w:rsidRPr="004867C3">
        <w:rPr>
          <w:rFonts w:ascii="Times New Roman" w:eastAsia="Calibri" w:hAnsi="Times New Roman" w:cs="Times New Roman"/>
          <w:sz w:val="24"/>
          <w:szCs w:val="24"/>
          <w:lang w:val="ru-RU"/>
        </w:rPr>
        <w:t xml:space="preserve"> </w:t>
      </w:r>
      <w:proofErr w:type="spellStart"/>
      <w:r w:rsidRPr="004867C3">
        <w:rPr>
          <w:rFonts w:ascii="Times New Roman" w:eastAsia="Calibri" w:hAnsi="Times New Roman" w:cs="Times New Roman"/>
          <w:sz w:val="24"/>
          <w:szCs w:val="24"/>
          <w:lang w:val="ru-RU"/>
        </w:rPr>
        <w:t>поводження</w:t>
      </w:r>
      <w:proofErr w:type="spellEnd"/>
      <w:r w:rsidRPr="004867C3">
        <w:rPr>
          <w:rFonts w:ascii="Times New Roman" w:eastAsia="Calibri" w:hAnsi="Times New Roman" w:cs="Times New Roman"/>
          <w:sz w:val="24"/>
          <w:szCs w:val="24"/>
          <w:lang w:val="ru-RU"/>
        </w:rPr>
        <w:t xml:space="preserve"> з </w:t>
      </w:r>
      <w:proofErr w:type="spellStart"/>
      <w:r w:rsidRPr="004867C3">
        <w:rPr>
          <w:rFonts w:ascii="Times New Roman" w:eastAsia="Calibri" w:hAnsi="Times New Roman" w:cs="Times New Roman"/>
          <w:sz w:val="24"/>
          <w:szCs w:val="24"/>
          <w:lang w:val="ru-RU"/>
        </w:rPr>
        <w:t>дітьми</w:t>
      </w:r>
      <w:proofErr w:type="spellEnd"/>
      <w:r w:rsidRPr="004867C3">
        <w:rPr>
          <w:rFonts w:ascii="Times New Roman" w:eastAsia="Calibri" w:hAnsi="Times New Roman" w:cs="Times New Roman"/>
          <w:sz w:val="24"/>
          <w:szCs w:val="24"/>
          <w:lang w:val="ru-RU"/>
        </w:rPr>
        <w:t>.</w:t>
      </w:r>
    </w:p>
    <w:p w14:paraId="5A8075DE" w14:textId="77777777" w:rsidR="00B773B3" w:rsidRPr="004867C3" w:rsidRDefault="00B773B3" w:rsidP="00232F1F">
      <w:pPr>
        <w:spacing w:after="0" w:line="276" w:lineRule="auto"/>
        <w:ind w:left="-142"/>
        <w:jc w:val="both"/>
        <w:rPr>
          <w:rFonts w:ascii="Times New Roman" w:eastAsia="Calibri" w:hAnsi="Times New Roman" w:cs="Times New Roman"/>
          <w:sz w:val="24"/>
          <w:szCs w:val="24"/>
          <w:lang w:eastAsia="ru-RU"/>
        </w:rPr>
      </w:pPr>
      <w:r w:rsidRPr="004867C3">
        <w:rPr>
          <w:rFonts w:ascii="Times New Roman" w:eastAsia="Calibri" w:hAnsi="Times New Roman" w:cs="Times New Roman"/>
          <w:sz w:val="24"/>
          <w:szCs w:val="24"/>
        </w:rPr>
        <w:t>11.3. Продавець гарантує, що</w:t>
      </w:r>
      <w:r w:rsidRPr="004867C3">
        <w:rPr>
          <w:rFonts w:ascii="Times New Roman" w:eastAsia="Calibri" w:hAnsi="Times New Roman" w:cs="Times New Roman"/>
          <w:sz w:val="24"/>
          <w:szCs w:val="24"/>
          <w:lang w:val="ru-RU"/>
        </w:rPr>
        <w:t xml:space="preserve"> не </w:t>
      </w:r>
      <w:proofErr w:type="spellStart"/>
      <w:r w:rsidRPr="004867C3">
        <w:rPr>
          <w:rFonts w:ascii="Times New Roman" w:eastAsia="Calibri" w:hAnsi="Times New Roman" w:cs="Times New Roman"/>
          <w:sz w:val="24"/>
          <w:szCs w:val="24"/>
          <w:lang w:val="ru-RU"/>
        </w:rPr>
        <w:t>використову</w:t>
      </w:r>
      <w:proofErr w:type="spellEnd"/>
      <w:r w:rsidRPr="004867C3">
        <w:rPr>
          <w:rFonts w:ascii="Times New Roman" w:eastAsia="Calibri" w:hAnsi="Times New Roman" w:cs="Times New Roman"/>
          <w:sz w:val="24"/>
          <w:szCs w:val="24"/>
        </w:rPr>
        <w:t>є</w:t>
      </w:r>
      <w:r w:rsidRPr="004867C3">
        <w:rPr>
          <w:rFonts w:ascii="Times New Roman" w:eastAsia="Calibri" w:hAnsi="Times New Roman" w:cs="Times New Roman"/>
          <w:sz w:val="24"/>
          <w:szCs w:val="24"/>
          <w:lang w:val="ru-RU"/>
        </w:rPr>
        <w:t xml:space="preserve"> </w:t>
      </w:r>
      <w:proofErr w:type="spellStart"/>
      <w:r w:rsidRPr="004867C3">
        <w:rPr>
          <w:rFonts w:ascii="Times New Roman" w:eastAsia="Calibri" w:hAnsi="Times New Roman" w:cs="Times New Roman"/>
          <w:sz w:val="24"/>
          <w:szCs w:val="24"/>
          <w:lang w:val="ru-RU"/>
        </w:rPr>
        <w:t>дитячу</w:t>
      </w:r>
      <w:proofErr w:type="spellEnd"/>
      <w:r w:rsidRPr="004867C3">
        <w:rPr>
          <w:rFonts w:ascii="Times New Roman" w:eastAsia="Calibri" w:hAnsi="Times New Roman" w:cs="Times New Roman"/>
          <w:sz w:val="24"/>
          <w:szCs w:val="24"/>
          <w:lang w:val="ru-RU"/>
        </w:rPr>
        <w:t xml:space="preserve"> </w:t>
      </w:r>
      <w:proofErr w:type="spellStart"/>
      <w:r w:rsidRPr="004867C3">
        <w:rPr>
          <w:rFonts w:ascii="Times New Roman" w:eastAsia="Calibri" w:hAnsi="Times New Roman" w:cs="Times New Roman"/>
          <w:sz w:val="24"/>
          <w:szCs w:val="24"/>
          <w:lang w:val="ru-RU"/>
        </w:rPr>
        <w:t>працю</w:t>
      </w:r>
      <w:proofErr w:type="spellEnd"/>
      <w:r w:rsidRPr="004867C3">
        <w:rPr>
          <w:rFonts w:ascii="Times New Roman" w:eastAsia="Calibri" w:hAnsi="Times New Roman" w:cs="Times New Roman"/>
          <w:sz w:val="24"/>
          <w:szCs w:val="24"/>
          <w:lang w:val="ru-RU"/>
        </w:rPr>
        <w:t xml:space="preserve"> </w:t>
      </w:r>
      <w:proofErr w:type="spellStart"/>
      <w:r w:rsidRPr="004867C3">
        <w:rPr>
          <w:rFonts w:ascii="Times New Roman" w:eastAsia="Calibri" w:hAnsi="Times New Roman" w:cs="Times New Roman"/>
          <w:sz w:val="24"/>
          <w:szCs w:val="24"/>
          <w:lang w:val="ru-RU"/>
        </w:rPr>
        <w:t>або</w:t>
      </w:r>
      <w:proofErr w:type="spellEnd"/>
      <w:r w:rsidRPr="004867C3">
        <w:rPr>
          <w:rFonts w:ascii="Times New Roman" w:eastAsia="Calibri" w:hAnsi="Times New Roman" w:cs="Times New Roman"/>
          <w:sz w:val="24"/>
          <w:szCs w:val="24"/>
          <w:lang w:val="ru-RU"/>
        </w:rPr>
        <w:t xml:space="preserve"> </w:t>
      </w:r>
      <w:proofErr w:type="spellStart"/>
      <w:r w:rsidRPr="004867C3">
        <w:rPr>
          <w:rFonts w:ascii="Times New Roman" w:eastAsia="Calibri" w:hAnsi="Times New Roman" w:cs="Times New Roman"/>
          <w:sz w:val="24"/>
          <w:szCs w:val="24"/>
          <w:lang w:val="ru-RU"/>
        </w:rPr>
        <w:t>примусову</w:t>
      </w:r>
      <w:proofErr w:type="spellEnd"/>
      <w:r w:rsidRPr="004867C3">
        <w:rPr>
          <w:rFonts w:ascii="Times New Roman" w:eastAsia="Calibri" w:hAnsi="Times New Roman" w:cs="Times New Roman"/>
          <w:sz w:val="24"/>
          <w:szCs w:val="24"/>
          <w:lang w:val="ru-RU"/>
        </w:rPr>
        <w:t xml:space="preserve"> </w:t>
      </w:r>
      <w:proofErr w:type="spellStart"/>
      <w:r w:rsidRPr="004867C3">
        <w:rPr>
          <w:rFonts w:ascii="Times New Roman" w:eastAsia="Calibri" w:hAnsi="Times New Roman" w:cs="Times New Roman"/>
          <w:sz w:val="24"/>
          <w:szCs w:val="24"/>
          <w:lang w:val="ru-RU"/>
        </w:rPr>
        <w:t>працю</w:t>
      </w:r>
      <w:proofErr w:type="spellEnd"/>
      <w:r w:rsidRPr="004867C3">
        <w:rPr>
          <w:rFonts w:ascii="Times New Roman" w:eastAsia="Calibri" w:hAnsi="Times New Roman" w:cs="Times New Roman"/>
          <w:sz w:val="24"/>
          <w:szCs w:val="24"/>
          <w:lang w:val="ru-RU"/>
        </w:rPr>
        <w:t xml:space="preserve"> та </w:t>
      </w:r>
      <w:proofErr w:type="spellStart"/>
      <w:r w:rsidRPr="004867C3">
        <w:rPr>
          <w:rFonts w:ascii="Times New Roman" w:eastAsia="Calibri" w:hAnsi="Times New Roman" w:cs="Times New Roman"/>
          <w:sz w:val="24"/>
          <w:szCs w:val="24"/>
          <w:lang w:val="ru-RU"/>
        </w:rPr>
        <w:t>поважа</w:t>
      </w:r>
      <w:proofErr w:type="spellEnd"/>
      <w:r w:rsidRPr="004867C3">
        <w:rPr>
          <w:rFonts w:ascii="Times New Roman" w:eastAsia="Calibri" w:hAnsi="Times New Roman" w:cs="Times New Roman"/>
          <w:sz w:val="24"/>
          <w:szCs w:val="24"/>
        </w:rPr>
        <w:t>є</w:t>
      </w:r>
      <w:r w:rsidRPr="004867C3">
        <w:rPr>
          <w:rFonts w:ascii="Times New Roman" w:eastAsia="Calibri" w:hAnsi="Times New Roman" w:cs="Times New Roman"/>
          <w:sz w:val="24"/>
          <w:szCs w:val="24"/>
          <w:lang w:val="ru-RU"/>
        </w:rPr>
        <w:t xml:space="preserve"> </w:t>
      </w:r>
      <w:proofErr w:type="spellStart"/>
      <w:r w:rsidRPr="004867C3">
        <w:rPr>
          <w:rFonts w:ascii="Times New Roman" w:eastAsia="Calibri" w:hAnsi="Times New Roman" w:cs="Times New Roman"/>
          <w:sz w:val="24"/>
          <w:szCs w:val="24"/>
          <w:lang w:val="ru-RU"/>
        </w:rPr>
        <w:t>базові</w:t>
      </w:r>
      <w:proofErr w:type="spellEnd"/>
      <w:r w:rsidRPr="004867C3">
        <w:rPr>
          <w:rFonts w:ascii="Times New Roman" w:eastAsia="Calibri" w:hAnsi="Times New Roman" w:cs="Times New Roman"/>
          <w:sz w:val="24"/>
          <w:szCs w:val="24"/>
          <w:lang w:val="ru-RU"/>
        </w:rPr>
        <w:t xml:space="preserve"> </w:t>
      </w:r>
      <w:proofErr w:type="spellStart"/>
      <w:r w:rsidRPr="004867C3">
        <w:rPr>
          <w:rFonts w:ascii="Times New Roman" w:eastAsia="Calibri" w:hAnsi="Times New Roman" w:cs="Times New Roman"/>
          <w:sz w:val="24"/>
          <w:szCs w:val="24"/>
          <w:lang w:val="ru-RU"/>
        </w:rPr>
        <w:t>соціальні</w:t>
      </w:r>
      <w:proofErr w:type="spellEnd"/>
      <w:r w:rsidRPr="004867C3">
        <w:rPr>
          <w:rFonts w:ascii="Times New Roman" w:eastAsia="Calibri" w:hAnsi="Times New Roman" w:cs="Times New Roman"/>
          <w:sz w:val="24"/>
          <w:szCs w:val="24"/>
          <w:lang w:val="ru-RU"/>
        </w:rPr>
        <w:t xml:space="preserve"> права та </w:t>
      </w:r>
      <w:proofErr w:type="spellStart"/>
      <w:r w:rsidRPr="004867C3">
        <w:rPr>
          <w:rFonts w:ascii="Times New Roman" w:eastAsia="Calibri" w:hAnsi="Times New Roman" w:cs="Times New Roman"/>
          <w:sz w:val="24"/>
          <w:szCs w:val="24"/>
          <w:lang w:val="ru-RU"/>
        </w:rPr>
        <w:t>гарантовані</w:t>
      </w:r>
      <w:proofErr w:type="spellEnd"/>
      <w:r w:rsidRPr="004867C3">
        <w:rPr>
          <w:rFonts w:ascii="Times New Roman" w:eastAsia="Calibri" w:hAnsi="Times New Roman" w:cs="Times New Roman"/>
          <w:sz w:val="24"/>
          <w:szCs w:val="24"/>
          <w:lang w:val="ru-RU"/>
        </w:rPr>
        <w:t xml:space="preserve"> </w:t>
      </w:r>
      <w:proofErr w:type="spellStart"/>
      <w:r w:rsidRPr="004867C3">
        <w:rPr>
          <w:rFonts w:ascii="Times New Roman" w:eastAsia="Calibri" w:hAnsi="Times New Roman" w:cs="Times New Roman"/>
          <w:sz w:val="24"/>
          <w:szCs w:val="24"/>
          <w:lang w:val="ru-RU"/>
        </w:rPr>
        <w:t>умови</w:t>
      </w:r>
      <w:proofErr w:type="spellEnd"/>
      <w:r w:rsidRPr="004867C3">
        <w:rPr>
          <w:rFonts w:ascii="Times New Roman" w:eastAsia="Calibri" w:hAnsi="Times New Roman" w:cs="Times New Roman"/>
          <w:sz w:val="24"/>
          <w:szCs w:val="24"/>
          <w:lang w:val="ru-RU"/>
        </w:rPr>
        <w:t xml:space="preserve"> </w:t>
      </w:r>
      <w:proofErr w:type="spellStart"/>
      <w:r w:rsidRPr="004867C3">
        <w:rPr>
          <w:rFonts w:ascii="Times New Roman" w:eastAsia="Calibri" w:hAnsi="Times New Roman" w:cs="Times New Roman"/>
          <w:sz w:val="24"/>
          <w:szCs w:val="24"/>
          <w:lang w:val="ru-RU"/>
        </w:rPr>
        <w:t>праці</w:t>
      </w:r>
      <w:proofErr w:type="spellEnd"/>
      <w:r w:rsidRPr="004867C3">
        <w:rPr>
          <w:rFonts w:ascii="Times New Roman" w:eastAsia="Calibri" w:hAnsi="Times New Roman" w:cs="Times New Roman"/>
          <w:sz w:val="24"/>
          <w:szCs w:val="24"/>
          <w:lang w:val="ru-RU"/>
        </w:rPr>
        <w:t>.</w:t>
      </w:r>
    </w:p>
    <w:p w14:paraId="0D36A45C" w14:textId="77777777" w:rsidR="00B773B3" w:rsidRPr="004867C3" w:rsidRDefault="00B773B3" w:rsidP="00232F1F">
      <w:pPr>
        <w:spacing w:after="0" w:line="276" w:lineRule="auto"/>
        <w:ind w:left="-142"/>
        <w:jc w:val="both"/>
        <w:rPr>
          <w:rFonts w:ascii="Times New Roman" w:eastAsia="Calibri" w:hAnsi="Times New Roman" w:cs="Times New Roman"/>
          <w:sz w:val="24"/>
          <w:szCs w:val="24"/>
          <w:lang w:eastAsia="ru-RU"/>
        </w:rPr>
      </w:pPr>
      <w:r w:rsidRPr="004867C3">
        <w:rPr>
          <w:rFonts w:ascii="Times New Roman" w:eastAsia="Calibri" w:hAnsi="Times New Roman" w:cs="Times New Roman"/>
          <w:sz w:val="24"/>
          <w:szCs w:val="24"/>
          <w:lang w:eastAsia="ru-RU"/>
        </w:rPr>
        <w:t xml:space="preserve">11.4. Продавець визнає та підтверджує, що ознайомлений з Політикою щодо захисту дитини Товариства Червоного Хреста України, яка розміщена за </w:t>
      </w:r>
      <w:proofErr w:type="spellStart"/>
      <w:r w:rsidRPr="004867C3">
        <w:rPr>
          <w:rFonts w:ascii="Times New Roman" w:eastAsia="Calibri" w:hAnsi="Times New Roman" w:cs="Times New Roman"/>
          <w:sz w:val="24"/>
          <w:szCs w:val="24"/>
          <w:lang w:eastAsia="ru-RU"/>
        </w:rPr>
        <w:t>адресою</w:t>
      </w:r>
      <w:proofErr w:type="spellEnd"/>
      <w:r w:rsidRPr="004867C3">
        <w:rPr>
          <w:rFonts w:ascii="Times New Roman" w:eastAsia="Calibri" w:hAnsi="Times New Roman" w:cs="Times New Roman"/>
          <w:sz w:val="24"/>
          <w:szCs w:val="24"/>
          <w:lang w:eastAsia="ru-RU"/>
        </w:rPr>
        <w:t xml:space="preserve"> </w:t>
      </w:r>
      <w:hyperlink r:id="rId6" w:history="1">
        <w:r w:rsidRPr="004867C3">
          <w:rPr>
            <w:rFonts w:ascii="Times New Roman" w:eastAsia="Calibri" w:hAnsi="Times New Roman" w:cs="Times New Roman"/>
            <w:color w:val="0563C1"/>
            <w:sz w:val="24"/>
            <w:szCs w:val="24"/>
            <w:u w:val="single"/>
            <w:lang w:eastAsia="ru-RU"/>
          </w:rPr>
          <w:t>https://redcross.org.ua/information/</w:t>
        </w:r>
      </w:hyperlink>
      <w:r w:rsidRPr="004867C3">
        <w:rPr>
          <w:rFonts w:ascii="Times New Roman" w:eastAsia="Calibri" w:hAnsi="Times New Roman" w:cs="Times New Roman"/>
          <w:sz w:val="24"/>
          <w:szCs w:val="24"/>
          <w:lang w:eastAsia="ru-RU"/>
        </w:rPr>
        <w:t xml:space="preserve"> , та всіляко намагатиметься її дотримуватися.  </w:t>
      </w:r>
    </w:p>
    <w:p w14:paraId="044C27AE" w14:textId="77777777" w:rsidR="00B773B3" w:rsidRPr="004867C3" w:rsidRDefault="00B773B3" w:rsidP="00232F1F">
      <w:pPr>
        <w:spacing w:after="0" w:line="276" w:lineRule="auto"/>
        <w:ind w:left="-142"/>
        <w:jc w:val="both"/>
        <w:rPr>
          <w:rFonts w:ascii="Times New Roman" w:eastAsia="Calibri" w:hAnsi="Times New Roman" w:cs="Times New Roman"/>
          <w:sz w:val="24"/>
          <w:szCs w:val="24"/>
          <w:lang w:eastAsia="ru-RU"/>
        </w:rPr>
      </w:pPr>
    </w:p>
    <w:p w14:paraId="789AF1E9" w14:textId="77777777" w:rsidR="00B773B3" w:rsidRPr="004867C3" w:rsidRDefault="00B773B3" w:rsidP="00232F1F">
      <w:pPr>
        <w:spacing w:after="240" w:line="276" w:lineRule="auto"/>
        <w:ind w:left="-142"/>
        <w:jc w:val="center"/>
        <w:rPr>
          <w:rFonts w:ascii="Times New Roman" w:eastAsia="Calibri" w:hAnsi="Times New Roman" w:cs="Times New Roman"/>
          <w:b/>
          <w:bCs/>
          <w:sz w:val="24"/>
          <w:szCs w:val="24"/>
          <w:lang w:eastAsia="ru-RU"/>
        </w:rPr>
      </w:pPr>
      <w:r w:rsidRPr="004867C3">
        <w:rPr>
          <w:rFonts w:ascii="Times New Roman" w:eastAsia="Calibri" w:hAnsi="Times New Roman" w:cs="Times New Roman"/>
          <w:b/>
          <w:bCs/>
          <w:sz w:val="24"/>
          <w:szCs w:val="24"/>
          <w:lang w:eastAsia="ru-RU"/>
        </w:rPr>
        <w:t>12. Гендерна політика</w:t>
      </w:r>
    </w:p>
    <w:p w14:paraId="6B3F5E38" w14:textId="77777777" w:rsidR="00B773B3" w:rsidRPr="004867C3" w:rsidRDefault="00B773B3" w:rsidP="00232F1F">
      <w:pPr>
        <w:spacing w:after="0" w:line="276" w:lineRule="auto"/>
        <w:ind w:left="-142"/>
        <w:jc w:val="both"/>
        <w:rPr>
          <w:rFonts w:ascii="Times New Roman" w:eastAsia="Calibri" w:hAnsi="Times New Roman" w:cs="Times New Roman"/>
          <w:sz w:val="24"/>
          <w:szCs w:val="24"/>
          <w:lang w:eastAsia="ru-RU"/>
        </w:rPr>
      </w:pPr>
      <w:r w:rsidRPr="004867C3">
        <w:rPr>
          <w:rFonts w:ascii="Times New Roman" w:eastAsia="Calibri" w:hAnsi="Times New Roman" w:cs="Times New Roman"/>
          <w:sz w:val="24"/>
          <w:szCs w:val="24"/>
          <w:lang w:eastAsia="ru-RU"/>
        </w:rPr>
        <w:t>12.1. Сторони визнають, що гендерна політика спрямована на попередження та полегшення страждань людини без будь ­ якої дискримінації за ознакою статі з урахуванням гендерної рівності, яка гарантує рівноправний розподіл ресурсів, пільг або доступ до послуг. Метою політики є формування сучасного підходу щодо гендерних питань.</w:t>
      </w:r>
    </w:p>
    <w:p w14:paraId="790E7DCE" w14:textId="77777777" w:rsidR="00B773B3" w:rsidRPr="004867C3" w:rsidRDefault="00B773B3" w:rsidP="00232F1F">
      <w:pPr>
        <w:spacing w:after="0" w:line="276" w:lineRule="auto"/>
        <w:ind w:left="-142"/>
        <w:jc w:val="both"/>
        <w:rPr>
          <w:rFonts w:ascii="Times New Roman" w:eastAsia="Calibri" w:hAnsi="Times New Roman" w:cs="Times New Roman"/>
          <w:sz w:val="24"/>
          <w:szCs w:val="24"/>
          <w:lang w:eastAsia="ru-RU"/>
        </w:rPr>
      </w:pPr>
      <w:r w:rsidRPr="004867C3">
        <w:rPr>
          <w:rFonts w:ascii="Times New Roman" w:eastAsia="Calibri" w:hAnsi="Times New Roman" w:cs="Times New Roman"/>
          <w:sz w:val="24"/>
          <w:szCs w:val="24"/>
          <w:lang w:eastAsia="ru-RU"/>
        </w:rPr>
        <w:t>12.2. Гендерний підхід забезпечує визнання та задоволення специфічних потреб, вразливості та можливостей чоловіків та жінок в загальному контексті соціального класу, етнічної приналежності, раси, релігії тощо.</w:t>
      </w:r>
    </w:p>
    <w:p w14:paraId="3BFD4498" w14:textId="77777777" w:rsidR="00B773B3" w:rsidRPr="004867C3" w:rsidRDefault="00B773B3" w:rsidP="00232F1F">
      <w:pPr>
        <w:spacing w:after="0" w:line="276" w:lineRule="auto"/>
        <w:ind w:left="-142"/>
        <w:jc w:val="both"/>
        <w:rPr>
          <w:rFonts w:ascii="Times New Roman" w:eastAsia="Calibri" w:hAnsi="Times New Roman" w:cs="Times New Roman"/>
          <w:sz w:val="24"/>
          <w:szCs w:val="24"/>
          <w:lang w:eastAsia="ru-RU"/>
        </w:rPr>
      </w:pPr>
      <w:r w:rsidRPr="004867C3">
        <w:rPr>
          <w:rFonts w:ascii="Times New Roman" w:eastAsia="Calibri" w:hAnsi="Times New Roman" w:cs="Times New Roman"/>
          <w:sz w:val="24"/>
          <w:szCs w:val="24"/>
          <w:lang w:eastAsia="ru-RU"/>
        </w:rPr>
        <w:t xml:space="preserve">12.3. Продавець визнає та підтверджує, що ознайомлений з Гендерною політикою Товариства Червоного Хреста України, яка розміщена за </w:t>
      </w:r>
      <w:proofErr w:type="spellStart"/>
      <w:r w:rsidRPr="004867C3">
        <w:rPr>
          <w:rFonts w:ascii="Times New Roman" w:eastAsia="Calibri" w:hAnsi="Times New Roman" w:cs="Times New Roman"/>
          <w:sz w:val="24"/>
          <w:szCs w:val="24"/>
          <w:lang w:eastAsia="ru-RU"/>
        </w:rPr>
        <w:t>адресою</w:t>
      </w:r>
      <w:proofErr w:type="spellEnd"/>
      <w:r w:rsidRPr="004867C3">
        <w:rPr>
          <w:rFonts w:ascii="Times New Roman" w:eastAsia="Calibri" w:hAnsi="Times New Roman" w:cs="Times New Roman"/>
          <w:sz w:val="24"/>
          <w:szCs w:val="24"/>
          <w:lang w:eastAsia="ru-RU"/>
        </w:rPr>
        <w:t xml:space="preserve"> </w:t>
      </w:r>
      <w:hyperlink r:id="rId7" w:history="1">
        <w:r w:rsidRPr="004867C3">
          <w:rPr>
            <w:rFonts w:ascii="Times New Roman" w:eastAsia="Calibri" w:hAnsi="Times New Roman" w:cs="Times New Roman"/>
            <w:color w:val="0563C1"/>
            <w:sz w:val="24"/>
            <w:szCs w:val="24"/>
            <w:u w:val="single"/>
            <w:lang w:eastAsia="ru-RU"/>
          </w:rPr>
          <w:t>https://redcross.org.ua/information/</w:t>
        </w:r>
      </w:hyperlink>
      <w:r w:rsidRPr="004867C3">
        <w:rPr>
          <w:rFonts w:ascii="Times New Roman" w:eastAsia="Calibri" w:hAnsi="Times New Roman" w:cs="Times New Roman"/>
          <w:sz w:val="24"/>
          <w:szCs w:val="24"/>
          <w:lang w:eastAsia="ru-RU"/>
        </w:rPr>
        <w:t xml:space="preserve"> , та всіляко намагатиметься її дотримуватися.</w:t>
      </w:r>
    </w:p>
    <w:p w14:paraId="7E3D3F53" w14:textId="77777777" w:rsidR="00B773B3" w:rsidRPr="004867C3" w:rsidRDefault="00B773B3" w:rsidP="00232F1F">
      <w:pPr>
        <w:suppressAutoHyphens/>
        <w:spacing w:before="240" w:line="276" w:lineRule="auto"/>
        <w:ind w:left="-142"/>
        <w:jc w:val="center"/>
        <w:rPr>
          <w:rFonts w:ascii="Times New Roman" w:eastAsia="Calibri" w:hAnsi="Times New Roman" w:cs="Times New Roman"/>
          <w:b/>
          <w:sz w:val="24"/>
          <w:szCs w:val="24"/>
        </w:rPr>
      </w:pPr>
      <w:r w:rsidRPr="004867C3">
        <w:rPr>
          <w:rFonts w:ascii="Times New Roman" w:eastAsia="Calibri" w:hAnsi="Times New Roman" w:cs="Times New Roman"/>
          <w:b/>
          <w:sz w:val="24"/>
          <w:szCs w:val="24"/>
        </w:rPr>
        <w:t>13. Інші умови Договору</w:t>
      </w:r>
    </w:p>
    <w:p w14:paraId="0EB357A1" w14:textId="77777777" w:rsidR="00B773B3" w:rsidRPr="004867C3" w:rsidRDefault="00B773B3" w:rsidP="00232F1F">
      <w:pPr>
        <w:suppressAutoHyphens/>
        <w:spacing w:after="0" w:line="276" w:lineRule="auto"/>
        <w:ind w:left="-142"/>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rPr>
        <w:t xml:space="preserve">13.1. </w:t>
      </w:r>
      <w:r w:rsidRPr="004867C3">
        <w:rPr>
          <w:rFonts w:ascii="Times New Roman" w:eastAsia="Times New Roman" w:hAnsi="Times New Roman" w:cs="Times New Roman"/>
          <w:sz w:val="24"/>
          <w:szCs w:val="24"/>
          <w:lang w:eastAsia="zh-CN"/>
        </w:rPr>
        <w:t>Усі спори, що пов’язані з цим Договором вирішуються шляхом переговорів між Сторонами. Якщо спір не може бути вирішений шляхом переговорів, він вирішується в судовому порядку за встановленою підвідомчістю та підсудністю такого спору, визначеному чинним законодавством України.</w:t>
      </w:r>
    </w:p>
    <w:p w14:paraId="1135745D" w14:textId="77777777" w:rsidR="00B773B3" w:rsidRPr="004867C3" w:rsidRDefault="00B773B3" w:rsidP="00232F1F">
      <w:pPr>
        <w:suppressAutoHyphens/>
        <w:spacing w:after="0" w:line="276" w:lineRule="auto"/>
        <w:ind w:left="-142"/>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lang w:eastAsia="zh-CN"/>
        </w:rPr>
        <w:t>13.2. Даний Договір укладено у двох оригінальних примірниках, що мають однакову юридичну силу, по одному для кожної із Сторін.</w:t>
      </w:r>
    </w:p>
    <w:p w14:paraId="4ABDC217" w14:textId="77777777" w:rsidR="00B773B3" w:rsidRPr="004867C3" w:rsidRDefault="00B773B3" w:rsidP="00232F1F">
      <w:pPr>
        <w:suppressAutoHyphens/>
        <w:spacing w:after="0" w:line="276" w:lineRule="auto"/>
        <w:ind w:left="-142"/>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lang w:eastAsia="zh-CN"/>
        </w:rPr>
        <w:t>13.3. У випадках, не передбачених даним Договором, сторони керуються нормами чинного законодавства.</w:t>
      </w:r>
    </w:p>
    <w:p w14:paraId="6CCBCFEF" w14:textId="77777777" w:rsidR="00B773B3" w:rsidRPr="004867C3" w:rsidRDefault="00B773B3" w:rsidP="00232F1F">
      <w:pPr>
        <w:suppressAutoHyphens/>
        <w:spacing w:after="0" w:line="276" w:lineRule="auto"/>
        <w:ind w:left="-142"/>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lang w:eastAsia="zh-CN"/>
        </w:rPr>
        <w:t>13.4. Сторони підтверджують, що особи наділені достатнім обсягом повноважень на підписання даного Договору. Сторони гарантують, що на момент укладення цього Договору жодним чином (ні законом або іншим нормативно-правовим актом, ні судом, ні іншими способами) жодна з них не обмежена в праві укладати і виконувати цей Договір або подібні правочини.</w:t>
      </w:r>
    </w:p>
    <w:p w14:paraId="61F4ED06" w14:textId="77777777" w:rsidR="00B773B3" w:rsidRPr="004867C3" w:rsidRDefault="00B773B3" w:rsidP="00232F1F">
      <w:pPr>
        <w:suppressAutoHyphens/>
        <w:spacing w:after="0" w:line="276" w:lineRule="auto"/>
        <w:ind w:left="-142"/>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lang w:eastAsia="zh-CN"/>
        </w:rPr>
        <w:t>13.5. Сторони підтверджують, що їм відомі умови тендерної закупівлі та сторони підтверджують, що умови договору про закупівлю не повинні відрізнятись від змісту тендерної пропозиції переможця процедури закупівлі.</w:t>
      </w:r>
    </w:p>
    <w:p w14:paraId="0C35D9EC" w14:textId="77777777" w:rsidR="00B773B3" w:rsidRPr="004867C3" w:rsidRDefault="00B773B3" w:rsidP="00232F1F">
      <w:pPr>
        <w:suppressAutoHyphens/>
        <w:spacing w:after="0" w:line="276" w:lineRule="auto"/>
        <w:ind w:left="-142"/>
        <w:contextualSpacing/>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lang w:eastAsia="zh-CN"/>
        </w:rPr>
        <w:t>13.6. Договір та всі його невід’ємні частини носять взаємодоповнюючий характер, а вимоги, що містяться в кожному з таких документів, мають таку ж чинність, як коли б вони містилися в усіх таких документах одночасно.</w:t>
      </w:r>
    </w:p>
    <w:p w14:paraId="08F5E4F1" w14:textId="77777777" w:rsidR="00B773B3" w:rsidRPr="004867C3" w:rsidRDefault="00B773B3" w:rsidP="00232F1F">
      <w:pPr>
        <w:suppressAutoHyphens/>
        <w:spacing w:after="0" w:line="276" w:lineRule="auto"/>
        <w:ind w:left="-142"/>
        <w:contextualSpacing/>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lang w:eastAsia="zh-CN"/>
        </w:rPr>
        <w:t xml:space="preserve">13.7. Сторони своїми підписами під цим Договором підтверджують, що: їх волевиявлення при укладенні цього Договору є вільним і відповідає їх внутрішній волі; вони досягли згоди з усіх </w:t>
      </w:r>
      <w:r w:rsidRPr="004867C3">
        <w:rPr>
          <w:rFonts w:ascii="Times New Roman" w:eastAsia="Times New Roman" w:hAnsi="Times New Roman" w:cs="Times New Roman"/>
          <w:sz w:val="24"/>
          <w:szCs w:val="24"/>
          <w:lang w:eastAsia="zh-CN"/>
        </w:rPr>
        <w:lastRenderedPageBreak/>
        <w:t>істотних умов даного Договору і жодна із Сторін не буде посилатися в майбутньому на недосягнення згоди щодо істотних умов Договору як на підставу вважати його неукладеним і/або недійсним; вони в повному обсязі розуміють значення своїх дій і можуть керувати ними; вони розуміють природу даного Договору, свої права та обов’язки за ним; вони володіють українською мовою, що дало їм можливість прочитати і правильно зрозуміти сутність даного Договору; цей Договір спрямований на реальне настання правових наслідків, обумовлених ним; їх правоздатність на момент укладення цього Договору не є обмеженою; даний Договір укладається ними не внаслідок помилки, обману, насильства, зловмисної угоди між ними і не під впливом тяжких обставин; цей Договір не є фіктивним та/або уявним; умови даного Договору не суперечать актам чинного законодавства України, а також моральним засадам суспільства; на момент укладення цього Договору відсутні будь-які підстави, що мають або ті, що можуть мати істотне значення для узгодження Сторонами умов цього Договору; цей Договір підписаний особами, що мають всі необхідні для цього повноваження, не визнані в установленому порядку недієздатними повністю або частково, не страждають захворюваннями, що перешкоджають усвідомленню ними суті цього Договору; умови цього Договору повністю відповідають їх інтересам і не ставлять одну з них у надзвичайно невигідне матеріальне становище; відсутні підстави для визнання даного Договору недійсним або неукладеним і що жодна із Сторін не буде посилатися на наявність таких підстав у майбутньому для оскарження даного Договору.</w:t>
      </w:r>
    </w:p>
    <w:p w14:paraId="5C5C997C" w14:textId="77777777" w:rsidR="00B773B3" w:rsidRPr="004867C3" w:rsidRDefault="00B773B3" w:rsidP="00232F1F">
      <w:pPr>
        <w:tabs>
          <w:tab w:val="left" w:pos="426"/>
        </w:tabs>
        <w:suppressAutoHyphens/>
        <w:spacing w:after="0" w:line="276" w:lineRule="auto"/>
        <w:ind w:left="-142"/>
        <w:contextualSpacing/>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lang w:eastAsia="zh-CN"/>
        </w:rPr>
        <w:t>13.8.</w:t>
      </w:r>
      <w:r w:rsidRPr="004867C3">
        <w:rPr>
          <w:rFonts w:ascii="Times New Roman" w:eastAsia="Times New Roman" w:hAnsi="Times New Roman" w:cs="Times New Roman"/>
          <w:sz w:val="24"/>
          <w:szCs w:val="24"/>
          <w:lang w:eastAsia="zh-CN"/>
        </w:rPr>
        <w:tab/>
        <w:t xml:space="preserve">Всі повідомлення в рамках цього Договору повинні бути направлені в письмовій формі однією стороною іншій Стороні за </w:t>
      </w:r>
      <w:proofErr w:type="spellStart"/>
      <w:r w:rsidRPr="004867C3">
        <w:rPr>
          <w:rFonts w:ascii="Times New Roman" w:eastAsia="Times New Roman" w:hAnsi="Times New Roman" w:cs="Times New Roman"/>
          <w:sz w:val="24"/>
          <w:szCs w:val="24"/>
          <w:lang w:eastAsia="zh-CN"/>
        </w:rPr>
        <w:t>адресою</w:t>
      </w:r>
      <w:proofErr w:type="spellEnd"/>
      <w:r w:rsidRPr="004867C3">
        <w:rPr>
          <w:rFonts w:ascii="Times New Roman" w:eastAsia="Times New Roman" w:hAnsi="Times New Roman" w:cs="Times New Roman"/>
          <w:sz w:val="24"/>
          <w:szCs w:val="24"/>
          <w:lang w:eastAsia="zh-CN"/>
        </w:rPr>
        <w:t xml:space="preserve">, зазначеною у Договорі, або за іншою </w:t>
      </w:r>
      <w:proofErr w:type="spellStart"/>
      <w:r w:rsidRPr="004867C3">
        <w:rPr>
          <w:rFonts w:ascii="Times New Roman" w:eastAsia="Times New Roman" w:hAnsi="Times New Roman" w:cs="Times New Roman"/>
          <w:sz w:val="24"/>
          <w:szCs w:val="24"/>
          <w:lang w:eastAsia="zh-CN"/>
        </w:rPr>
        <w:t>адресою</w:t>
      </w:r>
      <w:proofErr w:type="spellEnd"/>
      <w:r w:rsidRPr="004867C3">
        <w:rPr>
          <w:rFonts w:ascii="Times New Roman" w:eastAsia="Times New Roman" w:hAnsi="Times New Roman" w:cs="Times New Roman"/>
          <w:sz w:val="24"/>
          <w:szCs w:val="24"/>
          <w:lang w:eastAsia="zh-CN"/>
        </w:rPr>
        <w:t>, зазначеною у відповідному письмовому повідомленні відповідної Сторони. Залежно від того, що з переліченого нижче настане раніше, письмове повідомлення вважається врученим та набуває чинності:</w:t>
      </w:r>
    </w:p>
    <w:p w14:paraId="67792321" w14:textId="41577928" w:rsidR="00B773B3" w:rsidRPr="004867C3" w:rsidRDefault="00B773B3" w:rsidP="00232F1F">
      <w:pPr>
        <w:suppressAutoHyphens/>
        <w:spacing w:after="0" w:line="276" w:lineRule="auto"/>
        <w:ind w:left="-142"/>
        <w:contextualSpacing/>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lang w:eastAsia="zh-CN"/>
        </w:rPr>
        <w:t>13.8.1.</w:t>
      </w:r>
      <w:r w:rsidR="009C37D7">
        <w:rPr>
          <w:rFonts w:ascii="Times New Roman" w:eastAsia="Times New Roman" w:hAnsi="Times New Roman" w:cs="Times New Roman"/>
          <w:sz w:val="24"/>
          <w:szCs w:val="24"/>
          <w:lang w:eastAsia="zh-CN"/>
        </w:rPr>
        <w:t xml:space="preserve"> З</w:t>
      </w:r>
      <w:r w:rsidRPr="004867C3">
        <w:rPr>
          <w:rFonts w:ascii="Times New Roman" w:eastAsia="Times New Roman" w:hAnsi="Times New Roman" w:cs="Times New Roman"/>
          <w:sz w:val="24"/>
          <w:szCs w:val="24"/>
          <w:lang w:eastAsia="zh-CN"/>
        </w:rPr>
        <w:t xml:space="preserve"> дня його вручення іншій Стороні під розписку про одержання; </w:t>
      </w:r>
    </w:p>
    <w:p w14:paraId="2D459736" w14:textId="6A05F094" w:rsidR="00B773B3" w:rsidRPr="004867C3" w:rsidRDefault="00B773B3" w:rsidP="00232F1F">
      <w:pPr>
        <w:suppressAutoHyphens/>
        <w:spacing w:after="0" w:line="276" w:lineRule="auto"/>
        <w:ind w:left="-142"/>
        <w:contextualSpacing/>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lang w:eastAsia="zh-CN"/>
        </w:rPr>
        <w:t>13.8.2.</w:t>
      </w:r>
      <w:r w:rsidR="009C37D7">
        <w:rPr>
          <w:rFonts w:ascii="Times New Roman" w:eastAsia="Times New Roman" w:hAnsi="Times New Roman" w:cs="Times New Roman"/>
          <w:sz w:val="24"/>
          <w:szCs w:val="24"/>
          <w:lang w:eastAsia="zh-CN"/>
        </w:rPr>
        <w:t xml:space="preserve"> З</w:t>
      </w:r>
      <w:r w:rsidRPr="004867C3">
        <w:rPr>
          <w:rFonts w:ascii="Times New Roman" w:eastAsia="Times New Roman" w:hAnsi="Times New Roman" w:cs="Times New Roman"/>
          <w:sz w:val="24"/>
          <w:szCs w:val="24"/>
          <w:lang w:eastAsia="zh-CN"/>
        </w:rPr>
        <w:t xml:space="preserve"> дня його одержання іншою Стороною, зазначеного на поштовій квитанції чи в іншому поштовому документі – у випадку відправлення засобами поштового зв’язку;</w:t>
      </w:r>
    </w:p>
    <w:p w14:paraId="61C6AD82" w14:textId="496CC516" w:rsidR="00B773B3" w:rsidRPr="004867C3" w:rsidRDefault="00B773B3" w:rsidP="00232F1F">
      <w:pPr>
        <w:suppressAutoHyphens/>
        <w:spacing w:after="0" w:line="276" w:lineRule="auto"/>
        <w:ind w:left="-142"/>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lang w:eastAsia="zh-CN"/>
        </w:rPr>
        <w:t>13.8.3.</w:t>
      </w:r>
      <w:r w:rsidR="009C37D7">
        <w:rPr>
          <w:rFonts w:ascii="Times New Roman" w:eastAsia="Times New Roman" w:hAnsi="Times New Roman" w:cs="Times New Roman"/>
          <w:sz w:val="24"/>
          <w:szCs w:val="24"/>
          <w:lang w:eastAsia="zh-CN"/>
        </w:rPr>
        <w:t xml:space="preserve"> З</w:t>
      </w:r>
      <w:r w:rsidRPr="004867C3">
        <w:rPr>
          <w:rFonts w:ascii="Times New Roman" w:eastAsia="Times New Roman" w:hAnsi="Times New Roman" w:cs="Times New Roman"/>
          <w:sz w:val="24"/>
          <w:szCs w:val="24"/>
          <w:lang w:eastAsia="zh-CN"/>
        </w:rPr>
        <w:t xml:space="preserve"> дня повернення не отриманого листа у зв’язку із закінченням строку (терміну) зберігання.</w:t>
      </w:r>
    </w:p>
    <w:p w14:paraId="1DFB4B97" w14:textId="77777777" w:rsidR="00B773B3" w:rsidRPr="004867C3" w:rsidRDefault="00B773B3" w:rsidP="00232F1F">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Times New Roman" w:hAnsi="Times New Roman" w:cs="Times New Roman"/>
          <w:sz w:val="24"/>
          <w:szCs w:val="24"/>
          <w:lang w:eastAsia="zh-CN"/>
        </w:rPr>
        <w:t xml:space="preserve">13.9. Продавець гарантує, що Товар належить йому на праві власності, не перебуває під забороною </w:t>
      </w:r>
      <w:r w:rsidRPr="004867C3">
        <w:rPr>
          <w:rFonts w:ascii="Times New Roman" w:eastAsia="Calibri" w:hAnsi="Times New Roman" w:cs="Times New Roman"/>
          <w:sz w:val="24"/>
          <w:szCs w:val="24"/>
        </w:rPr>
        <w:t>відчуження, арештом, не є предметом застави та іншим засобом забезпечення виконання зобов’язань перед будь-якими фізичними або юридичними особами, державними органами і державою, а також не є предметом будь-якого іншого обтяження чи обмеження, передбаченого чинним в Україні законодавством.</w:t>
      </w:r>
    </w:p>
    <w:p w14:paraId="4C8FA0E5" w14:textId="77777777" w:rsidR="00B773B3" w:rsidRPr="004867C3" w:rsidRDefault="00B773B3" w:rsidP="00232F1F">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13.10. Сторони гарантують, що Договір є таким, що відповідає дійсності та намірам всіх Сторін, і є обов’язковим законним зобов’язанням для кожної з них, порушення якого є умовою для застосування передбачених Договором та чинним законодавством України санкцій проти винної Сторони.</w:t>
      </w:r>
    </w:p>
    <w:p w14:paraId="3D1C3E25" w14:textId="77777777" w:rsidR="00B773B3" w:rsidRPr="004867C3" w:rsidRDefault="00B773B3" w:rsidP="00232F1F">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13.11. Сторони підтверджують, що Сторони отримали всі погодження, ліцензії, затвердження, дозволи, реєстраційні записи, положення та інші дозвільні документи, які необхідні для оформлення і виконання цього Договору.</w:t>
      </w:r>
    </w:p>
    <w:p w14:paraId="7F88D9D2" w14:textId="77777777" w:rsidR="00B773B3" w:rsidRPr="004867C3" w:rsidRDefault="00B773B3" w:rsidP="00232F1F">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13.12. Продавець підтверджує, що він офіційно не переслідується за шахрайство, корупцію та участь у злочинній організації або інший нелегальній діяльності.</w:t>
      </w:r>
    </w:p>
    <w:p w14:paraId="3D43E3CC" w14:textId="77777777" w:rsidR="009C37D7" w:rsidRDefault="00B773B3" w:rsidP="00232F1F">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13.13. Покупець інформує, що кожен член, волонтер та працівник Покупця протягом всього періоду здійснення діяльності в Товаристві Червоного Хреста України дотримується Кодексу поведінки членів, волонтерів та працівників Товариства Червоного Хреста України.</w:t>
      </w:r>
    </w:p>
    <w:p w14:paraId="22AB0FF5" w14:textId="2E4236FA" w:rsidR="00B773B3" w:rsidRPr="004867C3" w:rsidRDefault="00B773B3" w:rsidP="00232F1F">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13.14. Сторони підтверджують, що:</w:t>
      </w:r>
    </w:p>
    <w:p w14:paraId="178FF4A3" w14:textId="77777777" w:rsidR="00B773B3" w:rsidRPr="004867C3" w:rsidRDefault="00B773B3" w:rsidP="00232F1F">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 не здійснюють діяльність в будь-якому вигляді, направлену на фінансування тероризму та фінансування розповсюдження зброї масового знищення;</w:t>
      </w:r>
    </w:p>
    <w:p w14:paraId="08A8C166" w14:textId="77777777" w:rsidR="00B773B3" w:rsidRPr="004867C3" w:rsidRDefault="00B773B3" w:rsidP="00232F1F">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lastRenderedPageBreak/>
        <w:t xml:space="preserve">- Сторони та їх кінцеві </w:t>
      </w:r>
      <w:proofErr w:type="spellStart"/>
      <w:r w:rsidRPr="004867C3">
        <w:rPr>
          <w:rFonts w:ascii="Times New Roman" w:eastAsia="Calibri" w:hAnsi="Times New Roman" w:cs="Times New Roman"/>
          <w:sz w:val="24"/>
          <w:szCs w:val="24"/>
        </w:rPr>
        <w:t>бенефіціарні</w:t>
      </w:r>
      <w:proofErr w:type="spellEnd"/>
      <w:r w:rsidRPr="004867C3">
        <w:rPr>
          <w:rFonts w:ascii="Times New Roman" w:eastAsia="Calibri" w:hAnsi="Times New Roman" w:cs="Times New Roman"/>
          <w:sz w:val="24"/>
          <w:szCs w:val="24"/>
        </w:rPr>
        <w:t xml:space="preserve"> власники/ члени/учасники (акціонери) з часткою в їх статутному капіталі 10 і більше відсотків не є резидентами російської федерації та республіки </w:t>
      </w:r>
      <w:proofErr w:type="spellStart"/>
      <w:r w:rsidRPr="004867C3">
        <w:rPr>
          <w:rFonts w:ascii="Times New Roman" w:eastAsia="Calibri" w:hAnsi="Times New Roman" w:cs="Times New Roman"/>
          <w:sz w:val="24"/>
          <w:szCs w:val="24"/>
        </w:rPr>
        <w:t>білорусь</w:t>
      </w:r>
      <w:proofErr w:type="spellEnd"/>
      <w:r w:rsidRPr="004867C3">
        <w:rPr>
          <w:rFonts w:ascii="Times New Roman" w:eastAsia="Calibri" w:hAnsi="Times New Roman" w:cs="Times New Roman"/>
          <w:sz w:val="24"/>
          <w:szCs w:val="24"/>
        </w:rPr>
        <w:t>.</w:t>
      </w:r>
    </w:p>
    <w:p w14:paraId="4D1011AA" w14:textId="77777777" w:rsidR="00B773B3" w:rsidRPr="004867C3" w:rsidRDefault="00B773B3" w:rsidP="00232F1F">
      <w:pPr>
        <w:spacing w:after="0" w:line="276" w:lineRule="auto"/>
        <w:ind w:left="-142"/>
        <w:jc w:val="both"/>
        <w:rPr>
          <w:rFonts w:ascii="Times New Roman" w:eastAsia="Calibri" w:hAnsi="Times New Roman" w:cs="Times New Roman"/>
          <w:color w:val="000000"/>
          <w:sz w:val="24"/>
          <w:szCs w:val="24"/>
          <w:shd w:val="clear" w:color="auto" w:fill="FFFFFF"/>
        </w:rPr>
      </w:pPr>
      <w:r w:rsidRPr="004867C3">
        <w:rPr>
          <w:rFonts w:ascii="Times New Roman" w:eastAsia="Times New Roman" w:hAnsi="Times New Roman" w:cs="Times New Roman"/>
          <w:sz w:val="24"/>
          <w:szCs w:val="24"/>
          <w:lang w:eastAsia="ru-RU"/>
        </w:rPr>
        <w:t xml:space="preserve">13.15. </w:t>
      </w:r>
      <w:r w:rsidRPr="004867C3">
        <w:rPr>
          <w:rFonts w:ascii="Times New Roman" w:eastAsia="Calibri" w:hAnsi="Times New Roman" w:cs="Times New Roman"/>
          <w:color w:val="000000"/>
          <w:sz w:val="24"/>
          <w:szCs w:val="24"/>
          <w:shd w:val="clear" w:color="auto" w:fill="FFFFFF"/>
        </w:rPr>
        <w:t>Представники Сторін, уповноваженні на укладання цього Договору, погодились, що їх персональні дані, які стали відомі Сторонам в зв’язку з укладанням цього Договору включаються до баз персональних даних Сторін.</w:t>
      </w:r>
    </w:p>
    <w:p w14:paraId="7C8275A7" w14:textId="77777777" w:rsidR="00B773B3" w:rsidRPr="004867C3" w:rsidRDefault="00B773B3" w:rsidP="00232F1F">
      <w:pPr>
        <w:spacing w:after="0" w:line="276" w:lineRule="auto"/>
        <w:ind w:left="-142"/>
        <w:jc w:val="both"/>
        <w:rPr>
          <w:rFonts w:ascii="Times New Roman" w:eastAsia="Calibri" w:hAnsi="Times New Roman" w:cs="Times New Roman"/>
          <w:color w:val="000000"/>
          <w:sz w:val="24"/>
          <w:szCs w:val="24"/>
          <w:shd w:val="clear" w:color="auto" w:fill="FFFFFF"/>
        </w:rPr>
      </w:pPr>
      <w:r w:rsidRPr="004867C3">
        <w:rPr>
          <w:rFonts w:ascii="Times New Roman" w:eastAsia="Calibri" w:hAnsi="Times New Roman" w:cs="Times New Roman"/>
          <w:color w:val="000000"/>
          <w:sz w:val="24"/>
          <w:szCs w:val="24"/>
          <w:shd w:val="clear" w:color="auto" w:fill="FFFFFF"/>
        </w:rPr>
        <w:t>Підписуючи даний Договір уповноважені представники Сторін дають згоду (дозвіл) на обробку їх персональних даних, з метою підтвердження повноважень суб’єкта на укладання, зміну та розірвання Договору, забезпечення реалізації адміністративно-правових і податкових відносин, відносин у сфері бухгалтерського обліку та статистики, а також для забезпечення реалізації інших передбачених законодавством відносин.</w:t>
      </w:r>
    </w:p>
    <w:p w14:paraId="33E89223" w14:textId="77777777" w:rsidR="00B773B3" w:rsidRPr="004867C3" w:rsidRDefault="00B773B3" w:rsidP="00232F1F">
      <w:pPr>
        <w:spacing w:after="0" w:line="276" w:lineRule="auto"/>
        <w:ind w:left="-142"/>
        <w:jc w:val="both"/>
        <w:rPr>
          <w:rFonts w:ascii="Times New Roman" w:eastAsia="Calibri" w:hAnsi="Times New Roman" w:cs="Times New Roman"/>
          <w:color w:val="000000"/>
          <w:sz w:val="24"/>
          <w:szCs w:val="24"/>
          <w:shd w:val="clear" w:color="auto" w:fill="FFFFFF"/>
        </w:rPr>
      </w:pPr>
      <w:r w:rsidRPr="004867C3">
        <w:rPr>
          <w:rFonts w:ascii="Times New Roman" w:eastAsia="Calibri" w:hAnsi="Times New Roman" w:cs="Times New Roman"/>
          <w:color w:val="000000"/>
          <w:sz w:val="24"/>
          <w:szCs w:val="24"/>
          <w:shd w:val="clear" w:color="auto" w:fill="FFFFFF"/>
        </w:rPr>
        <w:t>Представники сторін підписанням цього договору підтверджують, що вони повідомлені про свої права відповідно до ст. 8 Закону України «Про захист персональних даних».</w:t>
      </w:r>
    </w:p>
    <w:p w14:paraId="7C3B15F6" w14:textId="77777777" w:rsidR="00B773B3" w:rsidRPr="004867C3" w:rsidRDefault="00B773B3" w:rsidP="00B773B3">
      <w:pPr>
        <w:spacing w:after="0"/>
        <w:ind w:left="-142"/>
        <w:jc w:val="both"/>
        <w:rPr>
          <w:rFonts w:ascii="Times New Roman" w:eastAsia="Calibri" w:hAnsi="Times New Roman" w:cs="Times New Roman"/>
          <w:color w:val="000000"/>
          <w:sz w:val="24"/>
          <w:szCs w:val="24"/>
          <w:shd w:val="clear" w:color="auto" w:fill="FFFFFF"/>
        </w:rPr>
      </w:pPr>
    </w:p>
    <w:p w14:paraId="01C688FD" w14:textId="77777777" w:rsidR="00B773B3" w:rsidRPr="004867C3" w:rsidRDefault="00B773B3" w:rsidP="00B773B3">
      <w:pPr>
        <w:ind w:left="-142"/>
        <w:jc w:val="center"/>
        <w:rPr>
          <w:rFonts w:ascii="Times New Roman" w:eastAsia="Calibri" w:hAnsi="Times New Roman" w:cs="Times New Roman"/>
          <w:b/>
          <w:color w:val="000000"/>
          <w:sz w:val="24"/>
          <w:szCs w:val="24"/>
          <w:shd w:val="clear" w:color="auto" w:fill="FFFFFF"/>
        </w:rPr>
      </w:pPr>
      <w:r w:rsidRPr="004867C3">
        <w:rPr>
          <w:rFonts w:ascii="Times New Roman" w:eastAsia="Calibri" w:hAnsi="Times New Roman" w:cs="Times New Roman"/>
          <w:b/>
          <w:color w:val="000000"/>
          <w:sz w:val="24"/>
          <w:szCs w:val="24"/>
          <w:shd w:val="clear" w:color="auto" w:fill="FFFFFF"/>
        </w:rPr>
        <w:t xml:space="preserve">14. Реквізити сторін: </w:t>
      </w:r>
    </w:p>
    <w:tbl>
      <w:tblPr>
        <w:tblStyle w:val="1"/>
        <w:tblW w:w="5086" w:type="pct"/>
        <w:tblLook w:val="04A0" w:firstRow="1" w:lastRow="0" w:firstColumn="1" w:lastColumn="0" w:noHBand="0" w:noVBand="1"/>
      </w:tblPr>
      <w:tblGrid>
        <w:gridCol w:w="4966"/>
        <w:gridCol w:w="5261"/>
      </w:tblGrid>
      <w:tr w:rsidR="00B773B3" w:rsidRPr="004867C3" w14:paraId="43423B6C" w14:textId="77777777" w:rsidTr="00FF667E">
        <w:trPr>
          <w:trHeight w:val="207"/>
        </w:trPr>
        <w:tc>
          <w:tcPr>
            <w:tcW w:w="2428" w:type="pct"/>
          </w:tcPr>
          <w:p w14:paraId="388206E3" w14:textId="77777777" w:rsidR="00B773B3" w:rsidRPr="004867C3" w:rsidRDefault="00B773B3" w:rsidP="00871031">
            <w:pPr>
              <w:spacing w:line="276" w:lineRule="auto"/>
              <w:ind w:left="-142"/>
              <w:jc w:val="center"/>
              <w:rPr>
                <w:rFonts w:ascii="Times New Roman" w:eastAsia="Calibri" w:hAnsi="Times New Roman" w:cs="Times New Roman"/>
                <w:b/>
                <w:sz w:val="24"/>
                <w:szCs w:val="24"/>
                <w:shd w:val="clear" w:color="auto" w:fill="FFFFFF"/>
                <w:lang w:eastAsia="ru-RU"/>
              </w:rPr>
            </w:pPr>
            <w:bookmarkStart w:id="0" w:name="_Hlk183091418"/>
            <w:proofErr w:type="spellStart"/>
            <w:r w:rsidRPr="004867C3">
              <w:rPr>
                <w:rFonts w:ascii="Times New Roman" w:eastAsia="Calibri" w:hAnsi="Times New Roman" w:cs="Times New Roman"/>
                <w:b/>
                <w:sz w:val="24"/>
                <w:szCs w:val="24"/>
                <w:shd w:val="clear" w:color="auto" w:fill="FFFFFF"/>
                <w:lang w:eastAsia="ru-RU"/>
              </w:rPr>
              <w:t>Покупець</w:t>
            </w:r>
            <w:proofErr w:type="spellEnd"/>
          </w:p>
        </w:tc>
        <w:tc>
          <w:tcPr>
            <w:tcW w:w="2572" w:type="pct"/>
          </w:tcPr>
          <w:p w14:paraId="6F4EF60D" w14:textId="77777777" w:rsidR="00B773B3" w:rsidRPr="004867C3" w:rsidRDefault="00B773B3" w:rsidP="00871031">
            <w:pPr>
              <w:spacing w:line="276" w:lineRule="auto"/>
              <w:ind w:left="-142"/>
              <w:jc w:val="center"/>
              <w:rPr>
                <w:rFonts w:ascii="Times New Roman" w:eastAsia="Calibri" w:hAnsi="Times New Roman" w:cs="Times New Roman"/>
                <w:b/>
                <w:sz w:val="24"/>
                <w:szCs w:val="24"/>
                <w:shd w:val="clear" w:color="auto" w:fill="FFFFFF"/>
                <w:lang w:eastAsia="ru-RU"/>
              </w:rPr>
            </w:pPr>
            <w:proofErr w:type="spellStart"/>
            <w:r w:rsidRPr="004867C3">
              <w:rPr>
                <w:rFonts w:ascii="Times New Roman" w:eastAsia="Calibri" w:hAnsi="Times New Roman" w:cs="Times New Roman"/>
                <w:b/>
                <w:sz w:val="24"/>
                <w:szCs w:val="24"/>
                <w:shd w:val="clear" w:color="auto" w:fill="FFFFFF"/>
                <w:lang w:eastAsia="ru-RU"/>
              </w:rPr>
              <w:t>Продавець</w:t>
            </w:r>
            <w:proofErr w:type="spellEnd"/>
          </w:p>
        </w:tc>
      </w:tr>
      <w:tr w:rsidR="00B773B3" w:rsidRPr="004867C3" w14:paraId="2C83D02C" w14:textId="77777777" w:rsidTr="00FF667E">
        <w:trPr>
          <w:trHeight w:val="2931"/>
        </w:trPr>
        <w:tc>
          <w:tcPr>
            <w:tcW w:w="2428" w:type="pct"/>
          </w:tcPr>
          <w:p w14:paraId="5EEE6AE2" w14:textId="3E3FE422" w:rsidR="00B773B3" w:rsidRPr="004867C3" w:rsidRDefault="00FF667E" w:rsidP="00871031">
            <w:pPr>
              <w:widowControl w:val="0"/>
              <w:autoSpaceDE w:val="0"/>
              <w:autoSpaceDN w:val="0"/>
              <w:adjustRightInd w:val="0"/>
              <w:rPr>
                <w:rFonts w:ascii="Times New Roman" w:eastAsia="Calibri" w:hAnsi="Times New Roman" w:cs="Times New Roman"/>
                <w:b/>
                <w:sz w:val="24"/>
                <w:szCs w:val="24"/>
              </w:rPr>
            </w:pPr>
            <w:r>
              <w:rPr>
                <w:rFonts w:ascii="Times New Roman" w:eastAsia="Calibri" w:hAnsi="Times New Roman" w:cs="Times New Roman"/>
                <w:b/>
                <w:sz w:val="24"/>
                <w:szCs w:val="24"/>
              </w:rPr>
              <w:t>______</w:t>
            </w:r>
            <w:r w:rsidR="00B773B3" w:rsidRPr="004867C3">
              <w:rPr>
                <w:rFonts w:ascii="Times New Roman" w:eastAsia="Calibri" w:hAnsi="Times New Roman" w:cs="Times New Roman"/>
                <w:b/>
                <w:sz w:val="24"/>
                <w:szCs w:val="24"/>
              </w:rPr>
              <w:t xml:space="preserve"> організація </w:t>
            </w:r>
            <w:proofErr w:type="spellStart"/>
            <w:r w:rsidR="00B773B3" w:rsidRPr="004867C3">
              <w:rPr>
                <w:rFonts w:ascii="Times New Roman" w:eastAsia="Calibri" w:hAnsi="Times New Roman" w:cs="Times New Roman"/>
                <w:b/>
                <w:sz w:val="24"/>
                <w:szCs w:val="24"/>
              </w:rPr>
              <w:t>Товариства</w:t>
            </w:r>
            <w:proofErr w:type="spellEnd"/>
            <w:r w:rsidR="00B773B3" w:rsidRPr="004867C3">
              <w:rPr>
                <w:rFonts w:ascii="Times New Roman" w:eastAsia="Calibri" w:hAnsi="Times New Roman" w:cs="Times New Roman"/>
                <w:b/>
                <w:sz w:val="24"/>
                <w:szCs w:val="24"/>
              </w:rPr>
              <w:t xml:space="preserve"> Червоного </w:t>
            </w:r>
            <w:proofErr w:type="spellStart"/>
            <w:r w:rsidR="00B773B3" w:rsidRPr="004867C3">
              <w:rPr>
                <w:rFonts w:ascii="Times New Roman" w:eastAsia="Calibri" w:hAnsi="Times New Roman" w:cs="Times New Roman"/>
                <w:b/>
                <w:sz w:val="24"/>
                <w:szCs w:val="24"/>
              </w:rPr>
              <w:t>Хреста</w:t>
            </w:r>
            <w:proofErr w:type="spellEnd"/>
            <w:r w:rsidR="00B773B3" w:rsidRPr="004867C3">
              <w:rPr>
                <w:rFonts w:ascii="Times New Roman" w:eastAsia="Calibri" w:hAnsi="Times New Roman" w:cs="Times New Roman"/>
                <w:b/>
                <w:sz w:val="24"/>
                <w:szCs w:val="24"/>
              </w:rPr>
              <w:t xml:space="preserve"> України</w:t>
            </w:r>
          </w:p>
          <w:p w14:paraId="3AE7D905" w14:textId="77777777" w:rsidR="00B773B3" w:rsidRPr="004867C3" w:rsidRDefault="00B773B3" w:rsidP="00871031">
            <w:pPr>
              <w:suppressLineNumbers/>
              <w:tabs>
                <w:tab w:val="left" w:pos="5280"/>
              </w:tabs>
              <w:suppressAutoHyphens/>
              <w:snapToGrid w:val="0"/>
              <w:ind w:left="34"/>
              <w:textAlignment w:val="baseline"/>
              <w:rPr>
                <w:rFonts w:ascii="Times New Roman" w:eastAsia="Calibri" w:hAnsi="Times New Roman" w:cs="Times New Roman"/>
                <w:bCs/>
                <w:sz w:val="24"/>
                <w:szCs w:val="24"/>
              </w:rPr>
            </w:pPr>
          </w:p>
          <w:p w14:paraId="6B7D569A" w14:textId="602EC209" w:rsidR="00B773B3" w:rsidRDefault="00B773B3" w:rsidP="00871031">
            <w:pPr>
              <w:suppressLineNumbers/>
              <w:tabs>
                <w:tab w:val="left" w:pos="5280"/>
              </w:tabs>
              <w:suppressAutoHyphens/>
              <w:snapToGrid w:val="0"/>
              <w:ind w:left="34"/>
              <w:textAlignment w:val="baseline"/>
              <w:rPr>
                <w:rFonts w:ascii="Times New Roman" w:eastAsia="Calibri" w:hAnsi="Times New Roman" w:cs="Times New Roman"/>
                <w:bCs/>
                <w:sz w:val="24"/>
                <w:szCs w:val="24"/>
              </w:rPr>
            </w:pPr>
          </w:p>
          <w:p w14:paraId="7CD6AE4E" w14:textId="77777777" w:rsidR="001264C6" w:rsidRPr="004867C3" w:rsidRDefault="001264C6" w:rsidP="00871031">
            <w:pPr>
              <w:suppressLineNumbers/>
              <w:tabs>
                <w:tab w:val="left" w:pos="5280"/>
              </w:tabs>
              <w:suppressAutoHyphens/>
              <w:snapToGrid w:val="0"/>
              <w:ind w:left="34"/>
              <w:textAlignment w:val="baseline"/>
              <w:rPr>
                <w:rFonts w:ascii="Times New Roman" w:eastAsia="Calibri" w:hAnsi="Times New Roman" w:cs="Times New Roman"/>
                <w:bCs/>
                <w:sz w:val="24"/>
                <w:szCs w:val="24"/>
              </w:rPr>
            </w:pPr>
          </w:p>
          <w:p w14:paraId="670FAFF3" w14:textId="77777777" w:rsidR="00B773B3" w:rsidRPr="004867C3" w:rsidRDefault="00B773B3" w:rsidP="00871031">
            <w:pPr>
              <w:suppressLineNumbers/>
              <w:tabs>
                <w:tab w:val="left" w:pos="5280"/>
              </w:tabs>
              <w:suppressAutoHyphens/>
              <w:snapToGrid w:val="0"/>
              <w:textAlignment w:val="baseline"/>
              <w:rPr>
                <w:rFonts w:ascii="Times New Roman" w:eastAsia="Calibri" w:hAnsi="Times New Roman" w:cs="Times New Roman"/>
                <w:bCs/>
                <w:sz w:val="24"/>
                <w:szCs w:val="24"/>
              </w:rPr>
            </w:pPr>
          </w:p>
          <w:p w14:paraId="5FDDF3AA" w14:textId="77777777" w:rsidR="00B773B3" w:rsidRPr="004867C3" w:rsidRDefault="00B773B3" w:rsidP="00871031">
            <w:pPr>
              <w:ind w:left="34"/>
              <w:rPr>
                <w:rFonts w:ascii="Times New Roman" w:eastAsia="Calibri" w:hAnsi="Times New Roman" w:cs="Times New Roman"/>
                <w:b/>
                <w:bCs/>
                <w:sz w:val="24"/>
                <w:szCs w:val="24"/>
              </w:rPr>
            </w:pPr>
            <w:r w:rsidRPr="004867C3">
              <w:rPr>
                <w:rFonts w:ascii="Times New Roman" w:eastAsia="Calibri" w:hAnsi="Times New Roman" w:cs="Times New Roman"/>
                <w:b/>
                <w:bCs/>
                <w:sz w:val="24"/>
                <w:szCs w:val="24"/>
              </w:rPr>
              <w:t xml:space="preserve">Голова </w:t>
            </w:r>
          </w:p>
          <w:p w14:paraId="60D99A4C" w14:textId="77777777" w:rsidR="00B773B3" w:rsidRPr="004867C3" w:rsidRDefault="00B773B3" w:rsidP="00871031">
            <w:pPr>
              <w:rPr>
                <w:rFonts w:ascii="Times New Roman" w:eastAsia="Calibri" w:hAnsi="Times New Roman" w:cs="Times New Roman"/>
                <w:b/>
                <w:sz w:val="24"/>
                <w:szCs w:val="24"/>
                <w:shd w:val="clear" w:color="auto" w:fill="FFFFFF"/>
                <w:lang w:eastAsia="ru-RU"/>
              </w:rPr>
            </w:pPr>
          </w:p>
          <w:p w14:paraId="170131C6" w14:textId="3090883B" w:rsidR="00B773B3" w:rsidRPr="004867C3" w:rsidRDefault="00B773B3" w:rsidP="00871031">
            <w:pPr>
              <w:ind w:left="34"/>
              <w:rPr>
                <w:rFonts w:ascii="Times New Roman" w:eastAsia="Calibri" w:hAnsi="Times New Roman" w:cs="Times New Roman"/>
                <w:bCs/>
                <w:sz w:val="24"/>
                <w:szCs w:val="24"/>
              </w:rPr>
            </w:pPr>
            <w:r w:rsidRPr="004867C3">
              <w:rPr>
                <w:rFonts w:ascii="Times New Roman" w:eastAsia="Calibri" w:hAnsi="Times New Roman" w:cs="Times New Roman"/>
                <w:b/>
                <w:bCs/>
                <w:sz w:val="24"/>
                <w:szCs w:val="24"/>
              </w:rPr>
              <w:t xml:space="preserve">_____________________ </w:t>
            </w:r>
            <w:r w:rsidR="00FF667E">
              <w:rPr>
                <w:rFonts w:ascii="Times New Roman" w:eastAsia="Calibri" w:hAnsi="Times New Roman" w:cs="Times New Roman"/>
                <w:b/>
                <w:bCs/>
                <w:sz w:val="24"/>
                <w:szCs w:val="24"/>
              </w:rPr>
              <w:t>______________</w:t>
            </w:r>
          </w:p>
        </w:tc>
        <w:tc>
          <w:tcPr>
            <w:tcW w:w="2572" w:type="pct"/>
          </w:tcPr>
          <w:p w14:paraId="5B35B143" w14:textId="77777777" w:rsidR="00B773B3" w:rsidRPr="004867C3" w:rsidRDefault="00B773B3" w:rsidP="00871031">
            <w:pPr>
              <w:suppressLineNumbers/>
              <w:tabs>
                <w:tab w:val="left" w:pos="5280"/>
              </w:tabs>
              <w:suppressAutoHyphens/>
              <w:snapToGrid w:val="0"/>
              <w:spacing w:line="276" w:lineRule="auto"/>
              <w:textAlignment w:val="baseline"/>
              <w:rPr>
                <w:rFonts w:ascii="Times New Roman" w:eastAsia="Calibri" w:hAnsi="Times New Roman" w:cs="Times New Roman"/>
                <w:kern w:val="2"/>
                <w:sz w:val="24"/>
                <w:szCs w:val="24"/>
                <w:lang w:eastAsia="ar-SA"/>
              </w:rPr>
            </w:pPr>
          </w:p>
          <w:p w14:paraId="35DE4EDA" w14:textId="77777777" w:rsidR="00B773B3" w:rsidRPr="004867C3" w:rsidRDefault="00B773B3" w:rsidP="00871031">
            <w:pPr>
              <w:spacing w:line="276" w:lineRule="auto"/>
              <w:rPr>
                <w:rFonts w:ascii="Times New Roman" w:eastAsia="Calibri" w:hAnsi="Times New Roman" w:cs="Times New Roman"/>
                <w:sz w:val="24"/>
                <w:szCs w:val="24"/>
              </w:rPr>
            </w:pPr>
          </w:p>
        </w:tc>
      </w:tr>
      <w:bookmarkEnd w:id="0"/>
    </w:tbl>
    <w:p w14:paraId="575EC1F2" w14:textId="62EA2963" w:rsidR="00B773B3" w:rsidRDefault="00B773B3" w:rsidP="002A75EA">
      <w:pPr>
        <w:spacing w:after="0" w:line="276" w:lineRule="auto"/>
        <w:outlineLvl w:val="1"/>
        <w:rPr>
          <w:rFonts w:ascii="Times New Roman" w:eastAsia="Times New Roman" w:hAnsi="Times New Roman" w:cs="Times New Roman"/>
          <w:b/>
          <w:bCs/>
          <w:color w:val="000000"/>
          <w:lang w:eastAsia="ru-RU"/>
        </w:rPr>
      </w:pPr>
    </w:p>
    <w:p w14:paraId="4C429A59" w14:textId="77777777" w:rsidR="002A75EA" w:rsidRDefault="002A75EA" w:rsidP="002A75EA">
      <w:pPr>
        <w:spacing w:after="0" w:line="276" w:lineRule="auto"/>
        <w:outlineLvl w:val="1"/>
        <w:rPr>
          <w:rFonts w:ascii="Times New Roman" w:eastAsia="Times New Roman" w:hAnsi="Times New Roman" w:cs="Times New Roman"/>
          <w:b/>
          <w:bCs/>
          <w:color w:val="000000"/>
          <w:lang w:eastAsia="ru-RU"/>
        </w:rPr>
      </w:pPr>
    </w:p>
    <w:p w14:paraId="3833371B" w14:textId="77777777" w:rsidR="005F7F9F" w:rsidRDefault="005F7F9F" w:rsidP="00B773B3">
      <w:pPr>
        <w:spacing w:after="0" w:line="276" w:lineRule="auto"/>
        <w:ind w:left="-142"/>
        <w:jc w:val="right"/>
        <w:outlineLvl w:val="1"/>
        <w:rPr>
          <w:rFonts w:ascii="Times New Roman" w:eastAsia="Times New Roman" w:hAnsi="Times New Roman" w:cs="Times New Roman"/>
          <w:b/>
          <w:bCs/>
          <w:color w:val="000000"/>
          <w:lang w:eastAsia="ru-RU"/>
        </w:rPr>
      </w:pPr>
    </w:p>
    <w:p w14:paraId="6BB06B1F" w14:textId="77777777" w:rsidR="005F7F9F" w:rsidRDefault="005F7F9F" w:rsidP="00B773B3">
      <w:pPr>
        <w:spacing w:after="0" w:line="276" w:lineRule="auto"/>
        <w:ind w:left="-142"/>
        <w:jc w:val="right"/>
        <w:outlineLvl w:val="1"/>
        <w:rPr>
          <w:rFonts w:ascii="Times New Roman" w:eastAsia="Times New Roman" w:hAnsi="Times New Roman" w:cs="Times New Roman"/>
          <w:b/>
          <w:bCs/>
          <w:color w:val="000000"/>
          <w:lang w:eastAsia="ru-RU"/>
        </w:rPr>
      </w:pPr>
    </w:p>
    <w:p w14:paraId="2C7AE9BE" w14:textId="77777777" w:rsidR="005F7F9F" w:rsidRDefault="005F7F9F" w:rsidP="00B773B3">
      <w:pPr>
        <w:spacing w:after="0" w:line="276" w:lineRule="auto"/>
        <w:ind w:left="-142"/>
        <w:jc w:val="right"/>
        <w:outlineLvl w:val="1"/>
        <w:rPr>
          <w:rFonts w:ascii="Times New Roman" w:eastAsia="Times New Roman" w:hAnsi="Times New Roman" w:cs="Times New Roman"/>
          <w:b/>
          <w:bCs/>
          <w:color w:val="000000"/>
          <w:lang w:eastAsia="ru-RU"/>
        </w:rPr>
      </w:pPr>
    </w:p>
    <w:p w14:paraId="17E38483" w14:textId="77777777" w:rsidR="005F7F9F" w:rsidRDefault="005F7F9F" w:rsidP="00B773B3">
      <w:pPr>
        <w:spacing w:after="0" w:line="276" w:lineRule="auto"/>
        <w:ind w:left="-142"/>
        <w:jc w:val="right"/>
        <w:outlineLvl w:val="1"/>
        <w:rPr>
          <w:rFonts w:ascii="Times New Roman" w:eastAsia="Times New Roman" w:hAnsi="Times New Roman" w:cs="Times New Roman"/>
          <w:b/>
          <w:bCs/>
          <w:color w:val="000000"/>
          <w:lang w:eastAsia="ru-RU"/>
        </w:rPr>
      </w:pPr>
    </w:p>
    <w:p w14:paraId="774F67AF" w14:textId="77777777" w:rsidR="005F7F9F" w:rsidRDefault="005F7F9F" w:rsidP="00B773B3">
      <w:pPr>
        <w:spacing w:after="0" w:line="276" w:lineRule="auto"/>
        <w:ind w:left="-142"/>
        <w:jc w:val="right"/>
        <w:outlineLvl w:val="1"/>
        <w:rPr>
          <w:rFonts w:ascii="Times New Roman" w:eastAsia="Times New Roman" w:hAnsi="Times New Roman" w:cs="Times New Roman"/>
          <w:b/>
          <w:bCs/>
          <w:color w:val="000000"/>
          <w:lang w:eastAsia="ru-RU"/>
        </w:rPr>
      </w:pPr>
    </w:p>
    <w:p w14:paraId="71AD67BE" w14:textId="77777777" w:rsidR="005F7F9F" w:rsidRDefault="005F7F9F" w:rsidP="00B773B3">
      <w:pPr>
        <w:spacing w:after="0" w:line="276" w:lineRule="auto"/>
        <w:ind w:left="-142"/>
        <w:jc w:val="right"/>
        <w:outlineLvl w:val="1"/>
        <w:rPr>
          <w:rFonts w:ascii="Times New Roman" w:eastAsia="Times New Roman" w:hAnsi="Times New Roman" w:cs="Times New Roman"/>
          <w:b/>
          <w:bCs/>
          <w:color w:val="000000"/>
          <w:lang w:eastAsia="ru-RU"/>
        </w:rPr>
      </w:pPr>
    </w:p>
    <w:p w14:paraId="70B09955" w14:textId="41F74C03" w:rsidR="00232F1F" w:rsidRDefault="00232F1F" w:rsidP="00B773B3">
      <w:pPr>
        <w:spacing w:after="0" w:line="276" w:lineRule="auto"/>
        <w:ind w:left="-142"/>
        <w:jc w:val="right"/>
        <w:outlineLvl w:val="1"/>
        <w:rPr>
          <w:rFonts w:ascii="Times New Roman" w:eastAsia="Times New Roman" w:hAnsi="Times New Roman" w:cs="Times New Roman"/>
          <w:b/>
          <w:bCs/>
          <w:color w:val="000000"/>
          <w:lang w:eastAsia="ru-RU"/>
        </w:rPr>
      </w:pPr>
    </w:p>
    <w:p w14:paraId="472BEBED" w14:textId="7B06BEF5" w:rsidR="00232F1F" w:rsidRDefault="00232F1F" w:rsidP="00B773B3">
      <w:pPr>
        <w:spacing w:after="0" w:line="276" w:lineRule="auto"/>
        <w:ind w:left="-142"/>
        <w:jc w:val="right"/>
        <w:outlineLvl w:val="1"/>
        <w:rPr>
          <w:rFonts w:ascii="Times New Roman" w:eastAsia="Times New Roman" w:hAnsi="Times New Roman" w:cs="Times New Roman"/>
          <w:b/>
          <w:bCs/>
          <w:color w:val="000000"/>
          <w:lang w:eastAsia="ru-RU"/>
        </w:rPr>
      </w:pPr>
    </w:p>
    <w:p w14:paraId="4CD8B15E" w14:textId="3019406F" w:rsidR="00232F1F" w:rsidRDefault="00232F1F" w:rsidP="00B773B3">
      <w:pPr>
        <w:spacing w:after="0" w:line="276" w:lineRule="auto"/>
        <w:ind w:left="-142"/>
        <w:jc w:val="right"/>
        <w:outlineLvl w:val="1"/>
        <w:rPr>
          <w:rFonts w:ascii="Times New Roman" w:eastAsia="Times New Roman" w:hAnsi="Times New Roman" w:cs="Times New Roman"/>
          <w:b/>
          <w:bCs/>
          <w:color w:val="000000"/>
          <w:lang w:eastAsia="ru-RU"/>
        </w:rPr>
      </w:pPr>
    </w:p>
    <w:p w14:paraId="39E636AE" w14:textId="5CD614B9" w:rsidR="00232F1F" w:rsidRDefault="00232F1F" w:rsidP="00B773B3">
      <w:pPr>
        <w:spacing w:after="0" w:line="276" w:lineRule="auto"/>
        <w:ind w:left="-142"/>
        <w:jc w:val="right"/>
        <w:outlineLvl w:val="1"/>
        <w:rPr>
          <w:rFonts w:ascii="Times New Roman" w:eastAsia="Times New Roman" w:hAnsi="Times New Roman" w:cs="Times New Roman"/>
          <w:b/>
          <w:bCs/>
          <w:color w:val="000000"/>
          <w:lang w:eastAsia="ru-RU"/>
        </w:rPr>
      </w:pPr>
    </w:p>
    <w:p w14:paraId="1BE5D759" w14:textId="5B833883" w:rsidR="001264C6" w:rsidRDefault="001264C6" w:rsidP="00B773B3">
      <w:pPr>
        <w:spacing w:after="0" w:line="276" w:lineRule="auto"/>
        <w:ind w:left="-142"/>
        <w:jc w:val="right"/>
        <w:outlineLvl w:val="1"/>
        <w:rPr>
          <w:rFonts w:ascii="Times New Roman" w:eastAsia="Times New Roman" w:hAnsi="Times New Roman" w:cs="Times New Roman"/>
          <w:b/>
          <w:bCs/>
          <w:color w:val="000000"/>
          <w:lang w:eastAsia="ru-RU"/>
        </w:rPr>
      </w:pPr>
    </w:p>
    <w:p w14:paraId="541BE8DC" w14:textId="4DC10FA5" w:rsidR="001264C6" w:rsidRDefault="001264C6" w:rsidP="00B773B3">
      <w:pPr>
        <w:spacing w:after="0" w:line="276" w:lineRule="auto"/>
        <w:ind w:left="-142"/>
        <w:jc w:val="right"/>
        <w:outlineLvl w:val="1"/>
        <w:rPr>
          <w:rFonts w:ascii="Times New Roman" w:eastAsia="Times New Roman" w:hAnsi="Times New Roman" w:cs="Times New Roman"/>
          <w:b/>
          <w:bCs/>
          <w:color w:val="000000"/>
          <w:lang w:eastAsia="ru-RU"/>
        </w:rPr>
      </w:pPr>
    </w:p>
    <w:p w14:paraId="028210FA" w14:textId="52D1E6BD" w:rsidR="001264C6" w:rsidRDefault="001264C6" w:rsidP="00B773B3">
      <w:pPr>
        <w:spacing w:after="0" w:line="276" w:lineRule="auto"/>
        <w:ind w:left="-142"/>
        <w:jc w:val="right"/>
        <w:outlineLvl w:val="1"/>
        <w:rPr>
          <w:rFonts w:ascii="Times New Roman" w:eastAsia="Times New Roman" w:hAnsi="Times New Roman" w:cs="Times New Roman"/>
          <w:b/>
          <w:bCs/>
          <w:color w:val="000000"/>
          <w:lang w:eastAsia="ru-RU"/>
        </w:rPr>
      </w:pPr>
    </w:p>
    <w:p w14:paraId="598DC909" w14:textId="2F665016" w:rsidR="001264C6" w:rsidRDefault="001264C6" w:rsidP="00B773B3">
      <w:pPr>
        <w:spacing w:after="0" w:line="276" w:lineRule="auto"/>
        <w:ind w:left="-142"/>
        <w:jc w:val="right"/>
        <w:outlineLvl w:val="1"/>
        <w:rPr>
          <w:rFonts w:ascii="Times New Roman" w:eastAsia="Times New Roman" w:hAnsi="Times New Roman" w:cs="Times New Roman"/>
          <w:b/>
          <w:bCs/>
          <w:color w:val="000000"/>
          <w:lang w:eastAsia="ru-RU"/>
        </w:rPr>
      </w:pPr>
    </w:p>
    <w:p w14:paraId="031B3277" w14:textId="456BA3DF" w:rsidR="001264C6" w:rsidRDefault="001264C6" w:rsidP="00B773B3">
      <w:pPr>
        <w:spacing w:after="0" w:line="276" w:lineRule="auto"/>
        <w:ind w:left="-142"/>
        <w:jc w:val="right"/>
        <w:outlineLvl w:val="1"/>
        <w:rPr>
          <w:rFonts w:ascii="Times New Roman" w:eastAsia="Times New Roman" w:hAnsi="Times New Roman" w:cs="Times New Roman"/>
          <w:b/>
          <w:bCs/>
          <w:color w:val="000000"/>
          <w:lang w:eastAsia="ru-RU"/>
        </w:rPr>
      </w:pPr>
    </w:p>
    <w:p w14:paraId="4D7A7509" w14:textId="6DE8AEA3" w:rsidR="001264C6" w:rsidRDefault="001264C6" w:rsidP="00B773B3">
      <w:pPr>
        <w:spacing w:after="0" w:line="276" w:lineRule="auto"/>
        <w:ind w:left="-142"/>
        <w:jc w:val="right"/>
        <w:outlineLvl w:val="1"/>
        <w:rPr>
          <w:rFonts w:ascii="Times New Roman" w:eastAsia="Times New Roman" w:hAnsi="Times New Roman" w:cs="Times New Roman"/>
          <w:b/>
          <w:bCs/>
          <w:color w:val="000000"/>
          <w:lang w:eastAsia="ru-RU"/>
        </w:rPr>
      </w:pPr>
    </w:p>
    <w:p w14:paraId="1280914A" w14:textId="695270EA" w:rsidR="001264C6" w:rsidRDefault="001264C6" w:rsidP="00B773B3">
      <w:pPr>
        <w:spacing w:after="0" w:line="276" w:lineRule="auto"/>
        <w:ind w:left="-142"/>
        <w:jc w:val="right"/>
        <w:outlineLvl w:val="1"/>
        <w:rPr>
          <w:rFonts w:ascii="Times New Roman" w:eastAsia="Times New Roman" w:hAnsi="Times New Roman" w:cs="Times New Roman"/>
          <w:b/>
          <w:bCs/>
          <w:color w:val="000000"/>
          <w:lang w:eastAsia="ru-RU"/>
        </w:rPr>
      </w:pPr>
    </w:p>
    <w:p w14:paraId="1AC2A138" w14:textId="37AF9D83" w:rsidR="001264C6" w:rsidRDefault="001264C6" w:rsidP="00B773B3">
      <w:pPr>
        <w:spacing w:after="0" w:line="276" w:lineRule="auto"/>
        <w:ind w:left="-142"/>
        <w:jc w:val="right"/>
        <w:outlineLvl w:val="1"/>
        <w:rPr>
          <w:rFonts w:ascii="Times New Roman" w:eastAsia="Times New Roman" w:hAnsi="Times New Roman" w:cs="Times New Roman"/>
          <w:b/>
          <w:bCs/>
          <w:color w:val="000000"/>
          <w:lang w:eastAsia="ru-RU"/>
        </w:rPr>
      </w:pPr>
    </w:p>
    <w:p w14:paraId="673A7EF5" w14:textId="4A256B13" w:rsidR="001264C6" w:rsidRDefault="001264C6" w:rsidP="00B773B3">
      <w:pPr>
        <w:spacing w:after="0" w:line="276" w:lineRule="auto"/>
        <w:ind w:left="-142"/>
        <w:jc w:val="right"/>
        <w:outlineLvl w:val="1"/>
        <w:rPr>
          <w:rFonts w:ascii="Times New Roman" w:eastAsia="Times New Roman" w:hAnsi="Times New Roman" w:cs="Times New Roman"/>
          <w:b/>
          <w:bCs/>
          <w:color w:val="000000"/>
          <w:lang w:eastAsia="ru-RU"/>
        </w:rPr>
      </w:pPr>
    </w:p>
    <w:p w14:paraId="18898B3A" w14:textId="6FAEE2F2" w:rsidR="001264C6" w:rsidRDefault="001264C6" w:rsidP="00B773B3">
      <w:pPr>
        <w:spacing w:after="0" w:line="276" w:lineRule="auto"/>
        <w:ind w:left="-142"/>
        <w:jc w:val="right"/>
        <w:outlineLvl w:val="1"/>
        <w:rPr>
          <w:rFonts w:ascii="Times New Roman" w:eastAsia="Times New Roman" w:hAnsi="Times New Roman" w:cs="Times New Roman"/>
          <w:b/>
          <w:bCs/>
          <w:color w:val="000000"/>
          <w:lang w:eastAsia="ru-RU"/>
        </w:rPr>
      </w:pPr>
    </w:p>
    <w:p w14:paraId="23454491" w14:textId="77777777" w:rsidR="001264C6" w:rsidRDefault="001264C6" w:rsidP="00B773B3">
      <w:pPr>
        <w:spacing w:after="0" w:line="276" w:lineRule="auto"/>
        <w:ind w:left="-142"/>
        <w:jc w:val="right"/>
        <w:outlineLvl w:val="1"/>
        <w:rPr>
          <w:rFonts w:ascii="Times New Roman" w:eastAsia="Times New Roman" w:hAnsi="Times New Roman" w:cs="Times New Roman"/>
          <w:b/>
          <w:bCs/>
          <w:color w:val="000000"/>
          <w:lang w:eastAsia="ru-RU"/>
        </w:rPr>
      </w:pPr>
    </w:p>
    <w:p w14:paraId="727B605C" w14:textId="77777777" w:rsidR="00232F1F" w:rsidRDefault="00232F1F" w:rsidP="00B773B3">
      <w:pPr>
        <w:spacing w:after="0" w:line="276" w:lineRule="auto"/>
        <w:ind w:left="-142"/>
        <w:jc w:val="right"/>
        <w:outlineLvl w:val="1"/>
        <w:rPr>
          <w:rFonts w:ascii="Times New Roman" w:eastAsia="Times New Roman" w:hAnsi="Times New Roman" w:cs="Times New Roman"/>
          <w:b/>
          <w:bCs/>
          <w:color w:val="000000"/>
          <w:lang w:eastAsia="ru-RU"/>
        </w:rPr>
      </w:pPr>
    </w:p>
    <w:p w14:paraId="587E9A4F" w14:textId="4CE2D2F9" w:rsidR="005F7F9F" w:rsidRDefault="005F7F9F" w:rsidP="00B773B3">
      <w:pPr>
        <w:spacing w:after="0" w:line="276" w:lineRule="auto"/>
        <w:ind w:left="-142"/>
        <w:jc w:val="right"/>
        <w:outlineLvl w:val="1"/>
        <w:rPr>
          <w:rFonts w:ascii="Times New Roman" w:eastAsia="Times New Roman" w:hAnsi="Times New Roman" w:cs="Times New Roman"/>
          <w:b/>
          <w:bCs/>
          <w:color w:val="000000"/>
          <w:lang w:eastAsia="ru-RU"/>
        </w:rPr>
      </w:pPr>
    </w:p>
    <w:p w14:paraId="34C487A1" w14:textId="59F7F077" w:rsidR="00FF667E" w:rsidRDefault="00FF667E" w:rsidP="00B773B3">
      <w:pPr>
        <w:spacing w:after="0" w:line="276" w:lineRule="auto"/>
        <w:ind w:left="-142"/>
        <w:jc w:val="right"/>
        <w:outlineLvl w:val="1"/>
        <w:rPr>
          <w:rFonts w:ascii="Times New Roman" w:eastAsia="Times New Roman" w:hAnsi="Times New Roman" w:cs="Times New Roman"/>
          <w:b/>
          <w:bCs/>
          <w:color w:val="000000"/>
          <w:lang w:eastAsia="ru-RU"/>
        </w:rPr>
      </w:pPr>
    </w:p>
    <w:p w14:paraId="17D0EC69" w14:textId="450A3031" w:rsidR="00FF667E" w:rsidRDefault="00FF667E" w:rsidP="00B773B3">
      <w:pPr>
        <w:spacing w:after="0" w:line="276" w:lineRule="auto"/>
        <w:ind w:left="-142"/>
        <w:jc w:val="right"/>
        <w:outlineLvl w:val="1"/>
        <w:rPr>
          <w:rFonts w:ascii="Times New Roman" w:eastAsia="Times New Roman" w:hAnsi="Times New Roman" w:cs="Times New Roman"/>
          <w:b/>
          <w:bCs/>
          <w:color w:val="000000"/>
          <w:lang w:eastAsia="ru-RU"/>
        </w:rPr>
      </w:pPr>
    </w:p>
    <w:p w14:paraId="32E79C8C" w14:textId="77777777" w:rsidR="00FF667E" w:rsidRDefault="00FF667E" w:rsidP="00B773B3">
      <w:pPr>
        <w:spacing w:after="0" w:line="276" w:lineRule="auto"/>
        <w:ind w:left="-142"/>
        <w:jc w:val="right"/>
        <w:outlineLvl w:val="1"/>
        <w:rPr>
          <w:rFonts w:ascii="Times New Roman" w:eastAsia="Times New Roman" w:hAnsi="Times New Roman" w:cs="Times New Roman"/>
          <w:b/>
          <w:bCs/>
          <w:color w:val="000000"/>
          <w:lang w:eastAsia="ru-RU"/>
        </w:rPr>
      </w:pPr>
    </w:p>
    <w:p w14:paraId="69433E92" w14:textId="478BC7D9" w:rsidR="00B773B3" w:rsidRPr="009F32CD" w:rsidRDefault="00B773B3" w:rsidP="00B773B3">
      <w:pPr>
        <w:spacing w:after="0" w:line="276" w:lineRule="auto"/>
        <w:ind w:left="-142"/>
        <w:jc w:val="right"/>
        <w:outlineLvl w:val="1"/>
        <w:rPr>
          <w:rFonts w:ascii="Times New Roman" w:eastAsia="Times New Roman" w:hAnsi="Times New Roman" w:cs="Times New Roman"/>
          <w:b/>
          <w:bCs/>
          <w:color w:val="000000"/>
          <w:lang w:eastAsia="ru-RU"/>
        </w:rPr>
      </w:pPr>
      <w:r w:rsidRPr="009F32CD">
        <w:rPr>
          <w:rFonts w:ascii="Times New Roman" w:eastAsia="Times New Roman" w:hAnsi="Times New Roman" w:cs="Times New Roman"/>
          <w:b/>
          <w:bCs/>
          <w:color w:val="000000"/>
          <w:lang w:eastAsia="ru-RU"/>
        </w:rPr>
        <w:t>Додаток № 1</w:t>
      </w:r>
    </w:p>
    <w:p w14:paraId="53C46930" w14:textId="49E788E0" w:rsidR="00B773B3" w:rsidRPr="00232F1F" w:rsidRDefault="00B773B3" w:rsidP="00B773B3">
      <w:pPr>
        <w:spacing w:after="0" w:line="276" w:lineRule="auto"/>
        <w:ind w:left="-142"/>
        <w:jc w:val="right"/>
        <w:outlineLvl w:val="1"/>
        <w:rPr>
          <w:rFonts w:ascii="Times New Roman" w:eastAsia="Calibri" w:hAnsi="Times New Roman" w:cs="Times New Roman"/>
          <w:b/>
          <w:bCs/>
        </w:rPr>
      </w:pPr>
      <w:r w:rsidRPr="00232F1F">
        <w:rPr>
          <w:rFonts w:ascii="Times New Roman" w:eastAsia="Times New Roman" w:hAnsi="Times New Roman" w:cs="Times New Roman"/>
          <w:b/>
          <w:bCs/>
          <w:color w:val="000000"/>
          <w:lang w:eastAsia="ru-RU"/>
        </w:rPr>
        <w:t xml:space="preserve">до Договору </w:t>
      </w:r>
      <w:r w:rsidR="0075064D">
        <w:rPr>
          <w:rFonts w:ascii="Times New Roman" w:eastAsia="Times New Roman" w:hAnsi="Times New Roman" w:cs="Times New Roman"/>
          <w:b/>
          <w:bCs/>
          <w:color w:val="000000"/>
          <w:lang w:eastAsia="ru-RU"/>
        </w:rPr>
        <w:t>поставки</w:t>
      </w:r>
      <w:r w:rsidRPr="00232F1F">
        <w:rPr>
          <w:rFonts w:ascii="Times New Roman" w:eastAsia="Times New Roman" w:hAnsi="Times New Roman" w:cs="Times New Roman"/>
          <w:b/>
          <w:bCs/>
          <w:color w:val="000000"/>
          <w:lang w:eastAsia="ru-RU"/>
        </w:rPr>
        <w:t xml:space="preserve"> </w:t>
      </w:r>
      <w:r w:rsidR="002245F8" w:rsidRPr="00232F1F">
        <w:rPr>
          <w:rFonts w:ascii="Times New Roman" w:eastAsia="Times New Roman" w:hAnsi="Times New Roman" w:cs="Times New Roman"/>
          <w:b/>
          <w:bCs/>
          <w:color w:val="000000"/>
          <w:sz w:val="24"/>
          <w:szCs w:val="24"/>
          <w:lang w:eastAsia="ru-RU"/>
        </w:rPr>
        <w:t>№</w:t>
      </w:r>
      <w:r w:rsidR="0023789D" w:rsidRPr="0023789D">
        <w:t xml:space="preserve"> </w:t>
      </w:r>
      <w:r w:rsidR="00FF667E">
        <w:rPr>
          <w:rFonts w:ascii="Times New Roman" w:eastAsia="Times New Roman" w:hAnsi="Times New Roman" w:cs="Times New Roman"/>
          <w:b/>
          <w:bCs/>
          <w:color w:val="000000"/>
          <w:sz w:val="24"/>
          <w:szCs w:val="24"/>
          <w:lang w:eastAsia="ru-RU"/>
        </w:rPr>
        <w:t>____________</w:t>
      </w:r>
    </w:p>
    <w:p w14:paraId="310443D6" w14:textId="6FA05AA8" w:rsidR="00B773B3" w:rsidRPr="00232F1F" w:rsidRDefault="00B773B3" w:rsidP="0075064D">
      <w:pPr>
        <w:spacing w:after="0" w:line="276" w:lineRule="auto"/>
        <w:ind w:left="142"/>
        <w:jc w:val="right"/>
        <w:outlineLvl w:val="1"/>
        <w:rPr>
          <w:rFonts w:ascii="Times New Roman" w:eastAsia="Times New Roman" w:hAnsi="Times New Roman" w:cs="Times New Roman"/>
          <w:b/>
          <w:bCs/>
          <w:color w:val="000000"/>
          <w:sz w:val="24"/>
          <w:szCs w:val="24"/>
          <w:lang w:eastAsia="ru-RU"/>
        </w:rPr>
      </w:pPr>
      <w:r w:rsidRPr="00232F1F">
        <w:rPr>
          <w:rFonts w:ascii="Times New Roman" w:eastAsia="Times New Roman" w:hAnsi="Times New Roman" w:cs="Times New Roman"/>
          <w:b/>
          <w:bCs/>
          <w:color w:val="000000"/>
          <w:lang w:eastAsia="ru-RU"/>
        </w:rPr>
        <w:t xml:space="preserve">від </w:t>
      </w:r>
      <w:r w:rsidR="00FF667E">
        <w:rPr>
          <w:rFonts w:ascii="Times New Roman" w:eastAsia="Times New Roman" w:hAnsi="Times New Roman" w:cs="Times New Roman"/>
          <w:b/>
          <w:bCs/>
          <w:color w:val="000000"/>
          <w:lang w:eastAsia="ru-RU"/>
        </w:rPr>
        <w:t>________________</w:t>
      </w:r>
    </w:p>
    <w:p w14:paraId="58EC086B" w14:textId="77777777" w:rsidR="005F7F9F" w:rsidRPr="00232F1F" w:rsidRDefault="005F7F9F" w:rsidP="00B773B3">
      <w:pPr>
        <w:spacing w:after="0" w:line="276" w:lineRule="auto"/>
        <w:rPr>
          <w:rFonts w:ascii="Times New Roman" w:eastAsia="Calibri" w:hAnsi="Times New Roman" w:cs="Times New Roman"/>
          <w:b/>
          <w:sz w:val="24"/>
          <w:szCs w:val="24"/>
          <w:shd w:val="clear" w:color="auto" w:fill="FFFFFF"/>
          <w:lang w:eastAsia="ru-RU"/>
        </w:rPr>
      </w:pPr>
    </w:p>
    <w:p w14:paraId="3F85D515" w14:textId="696D28D1" w:rsidR="00B773B3" w:rsidRPr="00232F1F" w:rsidRDefault="005F7F9F" w:rsidP="00B773B3">
      <w:pPr>
        <w:spacing w:after="0" w:line="276" w:lineRule="auto"/>
        <w:jc w:val="center"/>
        <w:rPr>
          <w:rFonts w:ascii="Times New Roman" w:eastAsia="Calibri" w:hAnsi="Times New Roman" w:cs="Times New Roman"/>
          <w:b/>
          <w:sz w:val="24"/>
          <w:szCs w:val="24"/>
          <w:shd w:val="clear" w:color="auto" w:fill="FFFFFF"/>
          <w:lang w:eastAsia="ru-RU"/>
        </w:rPr>
      </w:pPr>
      <w:r w:rsidRPr="00232F1F">
        <w:rPr>
          <w:rFonts w:ascii="Times New Roman" w:eastAsia="Calibri" w:hAnsi="Times New Roman" w:cs="Times New Roman"/>
          <w:b/>
          <w:sz w:val="24"/>
          <w:szCs w:val="24"/>
          <w:shd w:val="clear" w:color="auto" w:fill="FFFFFF"/>
          <w:lang w:eastAsia="ru-RU"/>
        </w:rPr>
        <w:t xml:space="preserve">СПЕЦИФІКАЦІЯ </w:t>
      </w:r>
    </w:p>
    <w:p w14:paraId="0C4C69EA" w14:textId="7E17BE16" w:rsidR="00B773B3" w:rsidRPr="00FF667E" w:rsidRDefault="00B773B3" w:rsidP="00B773B3">
      <w:pPr>
        <w:spacing w:after="0" w:line="276" w:lineRule="auto"/>
        <w:rPr>
          <w:rFonts w:ascii="Times New Roman" w:eastAsia="Times New Roman" w:hAnsi="Times New Roman" w:cs="Times New Roman"/>
          <w:color w:val="000000"/>
          <w:sz w:val="20"/>
          <w:szCs w:val="20"/>
          <w:lang w:eastAsia="ru-RU"/>
        </w:rPr>
      </w:pPr>
      <w:r w:rsidRPr="00FF667E">
        <w:rPr>
          <w:rFonts w:ascii="Times New Roman" w:eastAsia="Calibri" w:hAnsi="Times New Roman" w:cs="Times New Roman"/>
          <w:bCs/>
          <w:sz w:val="20"/>
          <w:szCs w:val="20"/>
          <w:shd w:val="clear" w:color="auto" w:fill="FFFFFF"/>
          <w:lang w:eastAsia="ru-RU"/>
        </w:rPr>
        <w:t>м. Київ</w:t>
      </w:r>
      <w:r w:rsidRPr="00FF667E">
        <w:rPr>
          <w:rFonts w:ascii="Times New Roman" w:eastAsia="Calibri" w:hAnsi="Times New Roman" w:cs="Times New Roman"/>
          <w:b/>
          <w:sz w:val="20"/>
          <w:szCs w:val="20"/>
          <w:shd w:val="clear" w:color="auto" w:fill="FFFFFF"/>
          <w:lang w:eastAsia="ru-RU"/>
        </w:rPr>
        <w:t xml:space="preserve"> </w:t>
      </w:r>
      <w:r w:rsidRPr="00FF667E">
        <w:rPr>
          <w:rFonts w:ascii="Times New Roman" w:eastAsia="Calibri" w:hAnsi="Times New Roman" w:cs="Times New Roman"/>
          <w:b/>
          <w:sz w:val="20"/>
          <w:szCs w:val="20"/>
          <w:shd w:val="clear" w:color="auto" w:fill="FFFFFF"/>
          <w:lang w:eastAsia="ru-RU"/>
        </w:rPr>
        <w:tab/>
      </w:r>
      <w:r w:rsidRPr="00FF667E">
        <w:rPr>
          <w:rFonts w:ascii="Times New Roman" w:eastAsia="Calibri" w:hAnsi="Times New Roman" w:cs="Times New Roman"/>
          <w:b/>
          <w:sz w:val="20"/>
          <w:szCs w:val="20"/>
          <w:shd w:val="clear" w:color="auto" w:fill="FFFFFF"/>
          <w:lang w:eastAsia="ru-RU"/>
        </w:rPr>
        <w:tab/>
      </w:r>
      <w:r w:rsidRPr="00FF667E">
        <w:rPr>
          <w:rFonts w:ascii="Times New Roman" w:eastAsia="Calibri" w:hAnsi="Times New Roman" w:cs="Times New Roman"/>
          <w:b/>
          <w:sz w:val="20"/>
          <w:szCs w:val="20"/>
          <w:shd w:val="clear" w:color="auto" w:fill="FFFFFF"/>
          <w:lang w:eastAsia="ru-RU"/>
        </w:rPr>
        <w:tab/>
      </w:r>
      <w:r w:rsidRPr="00FF667E">
        <w:rPr>
          <w:rFonts w:ascii="Times New Roman" w:eastAsia="Calibri" w:hAnsi="Times New Roman" w:cs="Times New Roman"/>
          <w:b/>
          <w:sz w:val="20"/>
          <w:szCs w:val="20"/>
          <w:shd w:val="clear" w:color="auto" w:fill="FFFFFF"/>
          <w:lang w:eastAsia="ru-RU"/>
        </w:rPr>
        <w:tab/>
        <w:t xml:space="preserve"> </w:t>
      </w:r>
      <w:r w:rsidRPr="00FF667E">
        <w:rPr>
          <w:rFonts w:ascii="Times New Roman" w:eastAsia="Calibri" w:hAnsi="Times New Roman" w:cs="Times New Roman"/>
          <w:b/>
          <w:sz w:val="20"/>
          <w:szCs w:val="20"/>
          <w:shd w:val="clear" w:color="auto" w:fill="FFFFFF"/>
          <w:lang w:eastAsia="ru-RU"/>
        </w:rPr>
        <w:tab/>
      </w:r>
      <w:r w:rsidRPr="00FF667E">
        <w:rPr>
          <w:rFonts w:ascii="Times New Roman" w:eastAsia="Calibri" w:hAnsi="Times New Roman" w:cs="Times New Roman"/>
          <w:b/>
          <w:sz w:val="20"/>
          <w:szCs w:val="20"/>
          <w:shd w:val="clear" w:color="auto" w:fill="FFFFFF"/>
          <w:lang w:eastAsia="ru-RU"/>
        </w:rPr>
        <w:tab/>
      </w:r>
      <w:r w:rsidRPr="00FF667E">
        <w:rPr>
          <w:rFonts w:ascii="Times New Roman" w:eastAsia="Calibri" w:hAnsi="Times New Roman" w:cs="Times New Roman"/>
          <w:b/>
          <w:sz w:val="20"/>
          <w:szCs w:val="20"/>
          <w:shd w:val="clear" w:color="auto" w:fill="FFFFFF"/>
          <w:lang w:eastAsia="ru-RU"/>
        </w:rPr>
        <w:tab/>
      </w:r>
      <w:r w:rsidRPr="00FF667E">
        <w:rPr>
          <w:rFonts w:ascii="Times New Roman" w:eastAsia="Calibri" w:hAnsi="Times New Roman" w:cs="Times New Roman"/>
          <w:b/>
          <w:sz w:val="20"/>
          <w:szCs w:val="20"/>
          <w:shd w:val="clear" w:color="auto" w:fill="FFFFFF"/>
          <w:lang w:eastAsia="ru-RU"/>
        </w:rPr>
        <w:tab/>
      </w:r>
      <w:r w:rsidRPr="00FF667E">
        <w:rPr>
          <w:rFonts w:ascii="Times New Roman" w:eastAsia="Calibri" w:hAnsi="Times New Roman" w:cs="Times New Roman"/>
          <w:b/>
          <w:sz w:val="20"/>
          <w:szCs w:val="20"/>
          <w:shd w:val="clear" w:color="auto" w:fill="FFFFFF"/>
          <w:lang w:eastAsia="ru-RU"/>
        </w:rPr>
        <w:tab/>
      </w:r>
      <w:r w:rsidR="0075064D" w:rsidRPr="00FF667E">
        <w:rPr>
          <w:rFonts w:ascii="Times New Roman" w:eastAsia="Calibri" w:hAnsi="Times New Roman" w:cs="Times New Roman"/>
          <w:b/>
          <w:sz w:val="20"/>
          <w:szCs w:val="20"/>
          <w:shd w:val="clear" w:color="auto" w:fill="FFFFFF"/>
          <w:lang w:eastAsia="ru-RU"/>
        </w:rPr>
        <w:t xml:space="preserve">            </w:t>
      </w:r>
      <w:r w:rsidR="00FF667E" w:rsidRPr="00FF667E">
        <w:rPr>
          <w:rFonts w:ascii="Times New Roman" w:eastAsia="Calibri" w:hAnsi="Times New Roman" w:cs="Times New Roman"/>
          <w:bCs/>
          <w:sz w:val="20"/>
          <w:szCs w:val="20"/>
          <w:shd w:val="clear" w:color="auto" w:fill="FFFFFF"/>
          <w:lang w:eastAsia="ru-RU"/>
        </w:rPr>
        <w:t>«___»</w:t>
      </w:r>
      <w:r w:rsidR="0023789D" w:rsidRPr="00FF667E">
        <w:rPr>
          <w:rFonts w:ascii="Times New Roman" w:eastAsia="Calibri" w:hAnsi="Times New Roman" w:cs="Times New Roman"/>
          <w:bCs/>
          <w:sz w:val="20"/>
          <w:szCs w:val="20"/>
          <w:shd w:val="clear" w:color="auto" w:fill="FFFFFF"/>
          <w:lang w:eastAsia="ru-RU"/>
        </w:rPr>
        <w:t xml:space="preserve"> </w:t>
      </w:r>
      <w:r w:rsidR="00FF667E" w:rsidRPr="00FF667E">
        <w:rPr>
          <w:rFonts w:ascii="Times New Roman" w:eastAsia="Times New Roman" w:hAnsi="Times New Roman" w:cs="Times New Roman"/>
          <w:color w:val="000000"/>
          <w:sz w:val="20"/>
          <w:szCs w:val="20"/>
          <w:lang w:eastAsia="ru-RU"/>
        </w:rPr>
        <w:t>___</w:t>
      </w:r>
      <w:r w:rsidR="00486714" w:rsidRPr="00FF667E">
        <w:rPr>
          <w:rFonts w:ascii="Times New Roman" w:eastAsia="Times New Roman" w:hAnsi="Times New Roman" w:cs="Times New Roman"/>
          <w:color w:val="000000"/>
          <w:sz w:val="20"/>
          <w:szCs w:val="20"/>
          <w:lang w:eastAsia="ru-RU"/>
        </w:rPr>
        <w:t xml:space="preserve"> </w:t>
      </w:r>
      <w:r w:rsidR="001D77D2" w:rsidRPr="00FF667E">
        <w:rPr>
          <w:rFonts w:ascii="Times New Roman" w:eastAsia="Times New Roman" w:hAnsi="Times New Roman" w:cs="Times New Roman"/>
          <w:color w:val="000000"/>
          <w:sz w:val="20"/>
          <w:szCs w:val="20"/>
          <w:lang w:eastAsia="ru-RU"/>
        </w:rPr>
        <w:t>202</w:t>
      </w:r>
      <w:r w:rsidR="00A65E33">
        <w:rPr>
          <w:rFonts w:ascii="Times New Roman" w:eastAsia="Times New Roman" w:hAnsi="Times New Roman" w:cs="Times New Roman"/>
          <w:color w:val="000000"/>
          <w:sz w:val="20"/>
          <w:szCs w:val="20"/>
          <w:lang w:eastAsia="ru-RU"/>
        </w:rPr>
        <w:t>6</w:t>
      </w:r>
      <w:r w:rsidR="001D77D2" w:rsidRPr="00FF667E">
        <w:rPr>
          <w:rFonts w:ascii="Times New Roman" w:eastAsia="Times New Roman" w:hAnsi="Times New Roman" w:cs="Times New Roman"/>
          <w:color w:val="000000"/>
          <w:sz w:val="20"/>
          <w:szCs w:val="20"/>
          <w:lang w:eastAsia="ru-RU"/>
        </w:rPr>
        <w:t xml:space="preserve"> року</w:t>
      </w:r>
    </w:p>
    <w:p w14:paraId="4F4EADFE" w14:textId="77777777" w:rsidR="00FF667E" w:rsidRDefault="00FF667E" w:rsidP="00B773B3">
      <w:pPr>
        <w:spacing w:after="0" w:line="276" w:lineRule="auto"/>
        <w:rPr>
          <w:rFonts w:ascii="Times New Roman" w:eastAsia="Times New Roman" w:hAnsi="Times New Roman" w:cs="Times New Roman"/>
          <w:color w:val="000000"/>
          <w:sz w:val="24"/>
          <w:szCs w:val="24"/>
          <w:lang w:eastAsia="ru-RU"/>
        </w:rPr>
      </w:pPr>
    </w:p>
    <w:p w14:paraId="79350150" w14:textId="77777777" w:rsidR="00B773B3" w:rsidRPr="001264C6" w:rsidRDefault="00B773B3" w:rsidP="00B773B3">
      <w:pPr>
        <w:spacing w:after="0" w:line="276" w:lineRule="auto"/>
        <w:rPr>
          <w:rFonts w:ascii="Times New Roman" w:eastAsia="Times New Roman" w:hAnsi="Times New Roman" w:cs="Times New Roman"/>
          <w:color w:val="000000"/>
          <w:sz w:val="20"/>
          <w:szCs w:val="20"/>
          <w:lang w:eastAsia="ru-RU"/>
        </w:rPr>
      </w:pPr>
      <w:r w:rsidRPr="001264C6">
        <w:rPr>
          <w:rFonts w:ascii="Times New Roman" w:eastAsia="Times New Roman" w:hAnsi="Times New Roman" w:cs="Times New Roman"/>
          <w:color w:val="000000"/>
          <w:sz w:val="20"/>
          <w:szCs w:val="20"/>
          <w:lang w:eastAsia="ru-RU"/>
        </w:rPr>
        <w:t>1.Продавець постачає Покупцю наступний Товар:</w:t>
      </w:r>
    </w:p>
    <w:p w14:paraId="0216275C" w14:textId="75C2C05C" w:rsidR="00BB2FDE" w:rsidRDefault="00BB2FDE" w:rsidP="00B773B3">
      <w:pPr>
        <w:jc w:val="both"/>
        <w:rPr>
          <w:rFonts w:ascii="Times New Roman" w:eastAsia="Calibri" w:hAnsi="Times New Roman" w:cs="Times New Roman"/>
          <w:b/>
          <w:color w:val="000000"/>
          <w:sz w:val="20"/>
          <w:szCs w:val="20"/>
          <w:lang w:val="ru-RU"/>
        </w:rPr>
      </w:pPr>
    </w:p>
    <w:p w14:paraId="4B5A87D3" w14:textId="77777777" w:rsidR="00FF667E" w:rsidRPr="001264C6" w:rsidRDefault="00FF667E" w:rsidP="00B773B3">
      <w:pPr>
        <w:jc w:val="both"/>
        <w:rPr>
          <w:rFonts w:ascii="Times New Roman" w:eastAsia="Calibri" w:hAnsi="Times New Roman" w:cs="Times New Roman"/>
          <w:b/>
          <w:color w:val="000000"/>
          <w:sz w:val="20"/>
          <w:szCs w:val="20"/>
          <w:lang w:val="ru-RU"/>
        </w:rPr>
      </w:pPr>
    </w:p>
    <w:p w14:paraId="6DF34CBE" w14:textId="0C47D998" w:rsidR="00B773B3" w:rsidRPr="001264C6" w:rsidRDefault="00B773B3" w:rsidP="00B773B3">
      <w:pPr>
        <w:jc w:val="both"/>
        <w:rPr>
          <w:rFonts w:ascii="Times New Roman" w:eastAsia="Calibri" w:hAnsi="Times New Roman" w:cs="Times New Roman"/>
          <w:sz w:val="20"/>
          <w:szCs w:val="20"/>
        </w:rPr>
      </w:pPr>
      <w:r w:rsidRPr="001264C6">
        <w:rPr>
          <w:rFonts w:ascii="Times New Roman" w:eastAsia="Calibri" w:hAnsi="Times New Roman" w:cs="Times New Roman"/>
          <w:sz w:val="20"/>
          <w:szCs w:val="20"/>
        </w:rPr>
        <w:t xml:space="preserve">2. </w:t>
      </w:r>
      <w:r w:rsidR="001264C6" w:rsidRPr="001264C6">
        <w:rPr>
          <w:rFonts w:ascii="Times New Roman" w:eastAsia="Calibri" w:hAnsi="Times New Roman" w:cs="Times New Roman"/>
          <w:sz w:val="20"/>
          <w:szCs w:val="20"/>
        </w:rPr>
        <w:t>Ціна</w:t>
      </w:r>
      <w:r w:rsidRPr="001264C6">
        <w:rPr>
          <w:rFonts w:ascii="Times New Roman" w:eastAsia="Calibri" w:hAnsi="Times New Roman" w:cs="Times New Roman"/>
          <w:sz w:val="20"/>
          <w:szCs w:val="20"/>
        </w:rPr>
        <w:t xml:space="preserve"> Товару </w:t>
      </w:r>
      <w:r w:rsidR="001264C6" w:rsidRPr="001264C6">
        <w:rPr>
          <w:rFonts w:ascii="Times New Roman" w:eastAsia="Calibri" w:hAnsi="Times New Roman" w:cs="Times New Roman"/>
          <w:sz w:val="20"/>
          <w:szCs w:val="20"/>
        </w:rPr>
        <w:t>зазначена</w:t>
      </w:r>
      <w:r w:rsidRPr="001264C6">
        <w:rPr>
          <w:rFonts w:ascii="Times New Roman" w:eastAsia="Calibri" w:hAnsi="Times New Roman" w:cs="Times New Roman"/>
          <w:sz w:val="20"/>
          <w:szCs w:val="20"/>
        </w:rPr>
        <w:t xml:space="preserve"> з врахуванням всіх обов’язкових податків, платежів та зборів, пакування, доставки.</w:t>
      </w:r>
    </w:p>
    <w:p w14:paraId="29D409D7" w14:textId="025AA598" w:rsidR="00B773B3" w:rsidRPr="001264C6" w:rsidRDefault="00B773B3" w:rsidP="00B773B3">
      <w:pPr>
        <w:jc w:val="both"/>
        <w:rPr>
          <w:rFonts w:ascii="Times New Roman" w:eastAsia="Calibri" w:hAnsi="Times New Roman" w:cs="Times New Roman"/>
          <w:sz w:val="20"/>
          <w:szCs w:val="20"/>
          <w:lang w:val="ru-RU"/>
        </w:rPr>
      </w:pPr>
      <w:r w:rsidRPr="001264C6">
        <w:rPr>
          <w:rFonts w:ascii="Times New Roman" w:eastAsia="Calibri" w:hAnsi="Times New Roman" w:cs="Times New Roman"/>
          <w:sz w:val="20"/>
          <w:szCs w:val="20"/>
        </w:rPr>
        <w:t xml:space="preserve">3. Цей Додаток укладений у двох оригінальних примірниках, що мають однакову юридичну силу, по одному для кожної із Сторін та є невід’ємною частиною Договору </w:t>
      </w:r>
      <w:r w:rsidR="001264C6" w:rsidRPr="001264C6">
        <w:rPr>
          <w:rFonts w:ascii="Times New Roman" w:eastAsia="Calibri" w:hAnsi="Times New Roman" w:cs="Times New Roman"/>
          <w:sz w:val="20"/>
          <w:szCs w:val="20"/>
        </w:rPr>
        <w:t>поставки</w:t>
      </w:r>
      <w:r w:rsidRPr="001264C6">
        <w:rPr>
          <w:rFonts w:ascii="Times New Roman" w:eastAsia="Calibri" w:hAnsi="Times New Roman" w:cs="Times New Roman"/>
          <w:sz w:val="20"/>
          <w:szCs w:val="20"/>
        </w:rPr>
        <w:t xml:space="preserve"> </w:t>
      </w:r>
      <w:r w:rsidR="00DE30AC" w:rsidRPr="001264C6">
        <w:rPr>
          <w:rFonts w:ascii="Times New Roman" w:eastAsia="Times New Roman" w:hAnsi="Times New Roman" w:cs="Times New Roman"/>
          <w:color w:val="000000"/>
          <w:sz w:val="20"/>
          <w:szCs w:val="20"/>
          <w:lang w:eastAsia="ru-RU"/>
        </w:rPr>
        <w:t>№</w:t>
      </w:r>
      <w:r w:rsidR="005F7F9F" w:rsidRPr="001264C6">
        <w:rPr>
          <w:rFonts w:ascii="Times New Roman" w:eastAsia="Times New Roman" w:hAnsi="Times New Roman" w:cs="Times New Roman"/>
          <w:color w:val="000000"/>
          <w:sz w:val="20"/>
          <w:szCs w:val="20"/>
          <w:lang w:eastAsia="ru-RU"/>
        </w:rPr>
        <w:t xml:space="preserve"> </w:t>
      </w:r>
      <w:r w:rsidR="00FF667E">
        <w:rPr>
          <w:rFonts w:ascii="Times New Roman" w:eastAsia="Times New Roman" w:hAnsi="Times New Roman" w:cs="Times New Roman"/>
          <w:color w:val="000000"/>
          <w:sz w:val="20"/>
          <w:szCs w:val="20"/>
          <w:lang w:eastAsia="ru-RU"/>
        </w:rPr>
        <w:t>__________</w:t>
      </w:r>
      <w:r w:rsidR="001264C6" w:rsidRPr="001264C6">
        <w:rPr>
          <w:rFonts w:ascii="Times New Roman" w:eastAsia="Times New Roman" w:hAnsi="Times New Roman" w:cs="Times New Roman"/>
          <w:color w:val="000000"/>
          <w:sz w:val="20"/>
          <w:szCs w:val="20"/>
          <w:lang w:eastAsia="ru-RU"/>
        </w:rPr>
        <w:t xml:space="preserve"> </w:t>
      </w:r>
      <w:r w:rsidRPr="001264C6">
        <w:rPr>
          <w:rFonts w:ascii="Times New Roman" w:eastAsia="Calibri" w:hAnsi="Times New Roman" w:cs="Times New Roman"/>
          <w:sz w:val="20"/>
          <w:szCs w:val="20"/>
        </w:rPr>
        <w:t xml:space="preserve">від </w:t>
      </w:r>
      <w:r w:rsidR="00FF667E">
        <w:rPr>
          <w:rFonts w:ascii="Times New Roman" w:eastAsia="Calibri" w:hAnsi="Times New Roman" w:cs="Times New Roman"/>
          <w:sz w:val="20"/>
          <w:szCs w:val="20"/>
        </w:rPr>
        <w:t>_____________</w:t>
      </w:r>
    </w:p>
    <w:p w14:paraId="468A3779" w14:textId="46C43D1D" w:rsidR="00B773B3" w:rsidRPr="001264C6" w:rsidRDefault="00B773B3" w:rsidP="00232F1F">
      <w:pPr>
        <w:spacing w:after="0"/>
        <w:ind w:left="-142"/>
        <w:jc w:val="center"/>
        <w:rPr>
          <w:rFonts w:ascii="Times New Roman" w:eastAsia="Calibri" w:hAnsi="Times New Roman" w:cs="Times New Roman"/>
          <w:b/>
          <w:color w:val="000000"/>
          <w:sz w:val="20"/>
          <w:szCs w:val="20"/>
          <w:shd w:val="clear" w:color="auto" w:fill="FFFFFF"/>
        </w:rPr>
      </w:pPr>
      <w:r w:rsidRPr="001264C6">
        <w:rPr>
          <w:rFonts w:ascii="Times New Roman" w:eastAsia="Calibri" w:hAnsi="Times New Roman" w:cs="Times New Roman"/>
          <w:b/>
          <w:color w:val="000000"/>
          <w:sz w:val="20"/>
          <w:szCs w:val="20"/>
          <w:shd w:val="clear" w:color="auto" w:fill="FFFFFF"/>
        </w:rPr>
        <w:t xml:space="preserve">4. Реквізити сторін: </w:t>
      </w:r>
    </w:p>
    <w:tbl>
      <w:tblPr>
        <w:tblStyle w:val="1"/>
        <w:tblW w:w="4943" w:type="pct"/>
        <w:tblLook w:val="04A0" w:firstRow="1" w:lastRow="0" w:firstColumn="1" w:lastColumn="0" w:noHBand="0" w:noVBand="1"/>
      </w:tblPr>
      <w:tblGrid>
        <w:gridCol w:w="4826"/>
        <w:gridCol w:w="5113"/>
      </w:tblGrid>
      <w:tr w:rsidR="001264C6" w:rsidRPr="001264C6" w14:paraId="7C54215D" w14:textId="77777777" w:rsidTr="00FF667E">
        <w:trPr>
          <w:trHeight w:val="165"/>
        </w:trPr>
        <w:tc>
          <w:tcPr>
            <w:tcW w:w="2428" w:type="pct"/>
          </w:tcPr>
          <w:p w14:paraId="0D7D19F8" w14:textId="77777777" w:rsidR="001264C6" w:rsidRPr="001264C6" w:rsidRDefault="001264C6" w:rsidP="005322D2">
            <w:pPr>
              <w:spacing w:line="276" w:lineRule="auto"/>
              <w:ind w:left="-142"/>
              <w:jc w:val="center"/>
              <w:rPr>
                <w:rFonts w:ascii="Times New Roman" w:eastAsia="Calibri" w:hAnsi="Times New Roman" w:cs="Times New Roman"/>
                <w:b/>
                <w:sz w:val="20"/>
                <w:szCs w:val="20"/>
                <w:shd w:val="clear" w:color="auto" w:fill="FFFFFF"/>
                <w:lang w:eastAsia="ru-RU"/>
              </w:rPr>
            </w:pPr>
            <w:proofErr w:type="spellStart"/>
            <w:r w:rsidRPr="001264C6">
              <w:rPr>
                <w:rFonts w:ascii="Times New Roman" w:eastAsia="Calibri" w:hAnsi="Times New Roman" w:cs="Times New Roman"/>
                <w:b/>
                <w:sz w:val="20"/>
                <w:szCs w:val="20"/>
                <w:shd w:val="clear" w:color="auto" w:fill="FFFFFF"/>
                <w:lang w:eastAsia="ru-RU"/>
              </w:rPr>
              <w:t>Покупець</w:t>
            </w:r>
            <w:proofErr w:type="spellEnd"/>
          </w:p>
        </w:tc>
        <w:tc>
          <w:tcPr>
            <w:tcW w:w="2572" w:type="pct"/>
          </w:tcPr>
          <w:p w14:paraId="1359EFE0" w14:textId="77777777" w:rsidR="001264C6" w:rsidRPr="001264C6" w:rsidRDefault="001264C6" w:rsidP="005322D2">
            <w:pPr>
              <w:spacing w:line="276" w:lineRule="auto"/>
              <w:ind w:left="-142"/>
              <w:jc w:val="center"/>
              <w:rPr>
                <w:rFonts w:ascii="Times New Roman" w:eastAsia="Calibri" w:hAnsi="Times New Roman" w:cs="Times New Roman"/>
                <w:b/>
                <w:sz w:val="20"/>
                <w:szCs w:val="20"/>
                <w:shd w:val="clear" w:color="auto" w:fill="FFFFFF"/>
                <w:lang w:eastAsia="ru-RU"/>
              </w:rPr>
            </w:pPr>
            <w:proofErr w:type="spellStart"/>
            <w:r w:rsidRPr="001264C6">
              <w:rPr>
                <w:rFonts w:ascii="Times New Roman" w:eastAsia="Calibri" w:hAnsi="Times New Roman" w:cs="Times New Roman"/>
                <w:b/>
                <w:sz w:val="20"/>
                <w:szCs w:val="20"/>
                <w:shd w:val="clear" w:color="auto" w:fill="FFFFFF"/>
                <w:lang w:eastAsia="ru-RU"/>
              </w:rPr>
              <w:t>Продавець</w:t>
            </w:r>
            <w:proofErr w:type="spellEnd"/>
          </w:p>
        </w:tc>
      </w:tr>
      <w:tr w:rsidR="001264C6" w:rsidRPr="001264C6" w14:paraId="2947C381" w14:textId="77777777" w:rsidTr="00FF667E">
        <w:trPr>
          <w:trHeight w:val="2754"/>
        </w:trPr>
        <w:tc>
          <w:tcPr>
            <w:tcW w:w="2428" w:type="pct"/>
          </w:tcPr>
          <w:p w14:paraId="4290E771" w14:textId="31CDABE2" w:rsidR="001264C6" w:rsidRPr="001264C6" w:rsidRDefault="00FF667E" w:rsidP="005322D2">
            <w:pPr>
              <w:widowControl w:val="0"/>
              <w:autoSpaceDE w:val="0"/>
              <w:autoSpaceDN w:val="0"/>
              <w:adjustRightInd w:val="0"/>
              <w:rPr>
                <w:rFonts w:ascii="Times New Roman" w:eastAsia="Calibri" w:hAnsi="Times New Roman" w:cs="Times New Roman"/>
                <w:b/>
                <w:sz w:val="20"/>
                <w:szCs w:val="20"/>
              </w:rPr>
            </w:pPr>
            <w:r>
              <w:rPr>
                <w:rFonts w:ascii="Times New Roman" w:eastAsia="Calibri" w:hAnsi="Times New Roman" w:cs="Times New Roman"/>
                <w:b/>
                <w:sz w:val="20"/>
                <w:szCs w:val="20"/>
              </w:rPr>
              <w:t>_______________</w:t>
            </w:r>
            <w:r w:rsidR="001264C6" w:rsidRPr="001264C6">
              <w:rPr>
                <w:rFonts w:ascii="Times New Roman" w:eastAsia="Calibri" w:hAnsi="Times New Roman" w:cs="Times New Roman"/>
                <w:b/>
                <w:sz w:val="20"/>
                <w:szCs w:val="20"/>
              </w:rPr>
              <w:t xml:space="preserve"> організація </w:t>
            </w:r>
            <w:proofErr w:type="spellStart"/>
            <w:r w:rsidR="001264C6" w:rsidRPr="001264C6">
              <w:rPr>
                <w:rFonts w:ascii="Times New Roman" w:eastAsia="Calibri" w:hAnsi="Times New Roman" w:cs="Times New Roman"/>
                <w:b/>
                <w:sz w:val="20"/>
                <w:szCs w:val="20"/>
              </w:rPr>
              <w:t>Товариства</w:t>
            </w:r>
            <w:proofErr w:type="spellEnd"/>
            <w:r w:rsidR="001264C6" w:rsidRPr="001264C6">
              <w:rPr>
                <w:rFonts w:ascii="Times New Roman" w:eastAsia="Calibri" w:hAnsi="Times New Roman" w:cs="Times New Roman"/>
                <w:b/>
                <w:sz w:val="20"/>
                <w:szCs w:val="20"/>
              </w:rPr>
              <w:t xml:space="preserve"> Червоного </w:t>
            </w:r>
            <w:proofErr w:type="spellStart"/>
            <w:r w:rsidR="001264C6" w:rsidRPr="001264C6">
              <w:rPr>
                <w:rFonts w:ascii="Times New Roman" w:eastAsia="Calibri" w:hAnsi="Times New Roman" w:cs="Times New Roman"/>
                <w:b/>
                <w:sz w:val="20"/>
                <w:szCs w:val="20"/>
              </w:rPr>
              <w:t>Хреста</w:t>
            </w:r>
            <w:proofErr w:type="spellEnd"/>
            <w:r w:rsidR="001264C6" w:rsidRPr="001264C6">
              <w:rPr>
                <w:rFonts w:ascii="Times New Roman" w:eastAsia="Calibri" w:hAnsi="Times New Roman" w:cs="Times New Roman"/>
                <w:b/>
                <w:sz w:val="20"/>
                <w:szCs w:val="20"/>
              </w:rPr>
              <w:t xml:space="preserve"> України</w:t>
            </w:r>
          </w:p>
          <w:p w14:paraId="60F05ECA" w14:textId="77777777" w:rsidR="001264C6" w:rsidRPr="001264C6" w:rsidRDefault="001264C6" w:rsidP="005322D2">
            <w:pPr>
              <w:suppressLineNumbers/>
              <w:tabs>
                <w:tab w:val="left" w:pos="5280"/>
              </w:tabs>
              <w:suppressAutoHyphens/>
              <w:snapToGrid w:val="0"/>
              <w:ind w:left="34"/>
              <w:textAlignment w:val="baseline"/>
              <w:rPr>
                <w:rFonts w:ascii="Times New Roman" w:eastAsia="Calibri" w:hAnsi="Times New Roman" w:cs="Times New Roman"/>
                <w:bCs/>
                <w:sz w:val="20"/>
                <w:szCs w:val="20"/>
              </w:rPr>
            </w:pPr>
          </w:p>
          <w:p w14:paraId="007151BD" w14:textId="77777777" w:rsidR="001264C6" w:rsidRPr="001264C6" w:rsidRDefault="001264C6" w:rsidP="005322D2">
            <w:pPr>
              <w:suppressLineNumbers/>
              <w:tabs>
                <w:tab w:val="left" w:pos="5280"/>
              </w:tabs>
              <w:suppressAutoHyphens/>
              <w:snapToGrid w:val="0"/>
              <w:ind w:left="34"/>
              <w:textAlignment w:val="baseline"/>
              <w:rPr>
                <w:rFonts w:ascii="Times New Roman" w:eastAsia="Calibri" w:hAnsi="Times New Roman" w:cs="Times New Roman"/>
                <w:bCs/>
                <w:sz w:val="20"/>
                <w:szCs w:val="20"/>
              </w:rPr>
            </w:pPr>
          </w:p>
          <w:p w14:paraId="165977C9" w14:textId="77777777" w:rsidR="001264C6" w:rsidRPr="001264C6" w:rsidRDefault="001264C6" w:rsidP="005322D2">
            <w:pPr>
              <w:suppressLineNumbers/>
              <w:tabs>
                <w:tab w:val="left" w:pos="5280"/>
              </w:tabs>
              <w:suppressAutoHyphens/>
              <w:snapToGrid w:val="0"/>
              <w:textAlignment w:val="baseline"/>
              <w:rPr>
                <w:rFonts w:ascii="Times New Roman" w:eastAsia="Calibri" w:hAnsi="Times New Roman" w:cs="Times New Roman"/>
                <w:bCs/>
                <w:sz w:val="20"/>
                <w:szCs w:val="20"/>
              </w:rPr>
            </w:pPr>
          </w:p>
          <w:p w14:paraId="01550F60" w14:textId="77777777" w:rsidR="001264C6" w:rsidRPr="001264C6" w:rsidRDefault="001264C6" w:rsidP="005322D2">
            <w:pPr>
              <w:ind w:left="34"/>
              <w:rPr>
                <w:rFonts w:ascii="Times New Roman" w:eastAsia="Calibri" w:hAnsi="Times New Roman" w:cs="Times New Roman"/>
                <w:b/>
                <w:bCs/>
                <w:sz w:val="20"/>
                <w:szCs w:val="20"/>
              </w:rPr>
            </w:pPr>
            <w:r w:rsidRPr="001264C6">
              <w:rPr>
                <w:rFonts w:ascii="Times New Roman" w:eastAsia="Calibri" w:hAnsi="Times New Roman" w:cs="Times New Roman"/>
                <w:b/>
                <w:bCs/>
                <w:sz w:val="20"/>
                <w:szCs w:val="20"/>
              </w:rPr>
              <w:t xml:space="preserve">Голова </w:t>
            </w:r>
          </w:p>
          <w:p w14:paraId="373B7B14" w14:textId="77777777" w:rsidR="001264C6" w:rsidRPr="001264C6" w:rsidRDefault="001264C6" w:rsidP="005322D2">
            <w:pPr>
              <w:rPr>
                <w:rFonts w:ascii="Times New Roman" w:eastAsia="Calibri" w:hAnsi="Times New Roman" w:cs="Times New Roman"/>
                <w:b/>
                <w:sz w:val="20"/>
                <w:szCs w:val="20"/>
                <w:shd w:val="clear" w:color="auto" w:fill="FFFFFF"/>
                <w:lang w:eastAsia="ru-RU"/>
              </w:rPr>
            </w:pPr>
          </w:p>
          <w:p w14:paraId="7FED7C00" w14:textId="5A9FB5AE" w:rsidR="001264C6" w:rsidRPr="001264C6" w:rsidRDefault="001264C6" w:rsidP="005322D2">
            <w:pPr>
              <w:ind w:left="34"/>
              <w:rPr>
                <w:rFonts w:ascii="Times New Roman" w:eastAsia="Calibri" w:hAnsi="Times New Roman" w:cs="Times New Roman"/>
                <w:bCs/>
                <w:sz w:val="20"/>
                <w:szCs w:val="20"/>
              </w:rPr>
            </w:pPr>
            <w:r w:rsidRPr="001264C6">
              <w:rPr>
                <w:rFonts w:ascii="Times New Roman" w:eastAsia="Calibri" w:hAnsi="Times New Roman" w:cs="Times New Roman"/>
                <w:b/>
                <w:bCs/>
                <w:sz w:val="20"/>
                <w:szCs w:val="20"/>
              </w:rPr>
              <w:t xml:space="preserve">_____________________ </w:t>
            </w:r>
            <w:r w:rsidR="00FF667E">
              <w:rPr>
                <w:rFonts w:ascii="Times New Roman" w:eastAsia="Calibri" w:hAnsi="Times New Roman" w:cs="Times New Roman"/>
                <w:b/>
                <w:bCs/>
                <w:sz w:val="20"/>
                <w:szCs w:val="20"/>
              </w:rPr>
              <w:t>__________________</w:t>
            </w:r>
          </w:p>
        </w:tc>
        <w:tc>
          <w:tcPr>
            <w:tcW w:w="2572" w:type="pct"/>
          </w:tcPr>
          <w:p w14:paraId="0AC81E21" w14:textId="77777777" w:rsidR="001264C6" w:rsidRPr="001264C6" w:rsidRDefault="001264C6" w:rsidP="005322D2">
            <w:pPr>
              <w:suppressLineNumbers/>
              <w:tabs>
                <w:tab w:val="left" w:pos="5280"/>
              </w:tabs>
              <w:suppressAutoHyphens/>
              <w:snapToGrid w:val="0"/>
              <w:spacing w:line="276" w:lineRule="auto"/>
              <w:textAlignment w:val="baseline"/>
              <w:rPr>
                <w:rFonts w:ascii="Times New Roman" w:eastAsia="Calibri" w:hAnsi="Times New Roman" w:cs="Times New Roman"/>
                <w:kern w:val="2"/>
                <w:sz w:val="20"/>
                <w:szCs w:val="20"/>
                <w:lang w:eastAsia="ar-SA"/>
              </w:rPr>
            </w:pPr>
          </w:p>
          <w:p w14:paraId="3A389F65" w14:textId="77777777" w:rsidR="001264C6" w:rsidRPr="001264C6" w:rsidRDefault="001264C6" w:rsidP="005322D2">
            <w:pPr>
              <w:spacing w:line="276" w:lineRule="auto"/>
              <w:rPr>
                <w:rFonts w:ascii="Times New Roman" w:eastAsia="Calibri" w:hAnsi="Times New Roman" w:cs="Times New Roman"/>
                <w:sz w:val="20"/>
                <w:szCs w:val="20"/>
              </w:rPr>
            </w:pPr>
          </w:p>
        </w:tc>
      </w:tr>
    </w:tbl>
    <w:p w14:paraId="7853AAF3" w14:textId="77777777" w:rsidR="00C170BD" w:rsidRDefault="00C170BD"/>
    <w:sectPr w:rsidR="00C170BD" w:rsidSect="00FF667E">
      <w:pgSz w:w="11906" w:h="16838"/>
      <w:pgMar w:top="851" w:right="849" w:bottom="568"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5E3"/>
    <w:rsid w:val="00016837"/>
    <w:rsid w:val="00066986"/>
    <w:rsid w:val="0009529A"/>
    <w:rsid w:val="000A6896"/>
    <w:rsid w:val="000C0375"/>
    <w:rsid w:val="0012075B"/>
    <w:rsid w:val="00121214"/>
    <w:rsid w:val="001264C6"/>
    <w:rsid w:val="001357DF"/>
    <w:rsid w:val="001567C0"/>
    <w:rsid w:val="001D77D2"/>
    <w:rsid w:val="001F0DEE"/>
    <w:rsid w:val="001F6260"/>
    <w:rsid w:val="00203D8C"/>
    <w:rsid w:val="0021217C"/>
    <w:rsid w:val="00212FFA"/>
    <w:rsid w:val="002245F8"/>
    <w:rsid w:val="00232F1F"/>
    <w:rsid w:val="0023789D"/>
    <w:rsid w:val="00241A85"/>
    <w:rsid w:val="00245919"/>
    <w:rsid w:val="00257F06"/>
    <w:rsid w:val="00267EFF"/>
    <w:rsid w:val="00291476"/>
    <w:rsid w:val="002A433A"/>
    <w:rsid w:val="002A7316"/>
    <w:rsid w:val="002A75EA"/>
    <w:rsid w:val="002C0256"/>
    <w:rsid w:val="002C4F14"/>
    <w:rsid w:val="002D0DA7"/>
    <w:rsid w:val="002D4158"/>
    <w:rsid w:val="002D67B3"/>
    <w:rsid w:val="002D6A86"/>
    <w:rsid w:val="002E3B1A"/>
    <w:rsid w:val="00330DFF"/>
    <w:rsid w:val="003529E2"/>
    <w:rsid w:val="0035564A"/>
    <w:rsid w:val="00366A02"/>
    <w:rsid w:val="00380D19"/>
    <w:rsid w:val="003A32C6"/>
    <w:rsid w:val="003D6B8F"/>
    <w:rsid w:val="004049ED"/>
    <w:rsid w:val="00406243"/>
    <w:rsid w:val="0046531C"/>
    <w:rsid w:val="00486714"/>
    <w:rsid w:val="004A6749"/>
    <w:rsid w:val="004B25C9"/>
    <w:rsid w:val="004B46E7"/>
    <w:rsid w:val="004B7FEF"/>
    <w:rsid w:val="004C76C9"/>
    <w:rsid w:val="004C7EAA"/>
    <w:rsid w:val="00542442"/>
    <w:rsid w:val="005479F0"/>
    <w:rsid w:val="00574E7B"/>
    <w:rsid w:val="00576B53"/>
    <w:rsid w:val="00583DF0"/>
    <w:rsid w:val="00594317"/>
    <w:rsid w:val="005B2A21"/>
    <w:rsid w:val="005E56CF"/>
    <w:rsid w:val="005F7F9F"/>
    <w:rsid w:val="006001F6"/>
    <w:rsid w:val="00614A14"/>
    <w:rsid w:val="006166EF"/>
    <w:rsid w:val="00617C40"/>
    <w:rsid w:val="00630BA7"/>
    <w:rsid w:val="006B065A"/>
    <w:rsid w:val="0073049A"/>
    <w:rsid w:val="00735CB6"/>
    <w:rsid w:val="0075064D"/>
    <w:rsid w:val="007811BD"/>
    <w:rsid w:val="007B2766"/>
    <w:rsid w:val="007E748C"/>
    <w:rsid w:val="00813BCE"/>
    <w:rsid w:val="00816145"/>
    <w:rsid w:val="008717C2"/>
    <w:rsid w:val="008B46BD"/>
    <w:rsid w:val="008B4AD4"/>
    <w:rsid w:val="008C0F1A"/>
    <w:rsid w:val="008F4702"/>
    <w:rsid w:val="00902F93"/>
    <w:rsid w:val="009440AD"/>
    <w:rsid w:val="009600FA"/>
    <w:rsid w:val="00963B2B"/>
    <w:rsid w:val="00975538"/>
    <w:rsid w:val="00996D85"/>
    <w:rsid w:val="009A435D"/>
    <w:rsid w:val="009B4B77"/>
    <w:rsid w:val="009C37D7"/>
    <w:rsid w:val="009F29B8"/>
    <w:rsid w:val="00A03C0D"/>
    <w:rsid w:val="00A05D50"/>
    <w:rsid w:val="00A2003B"/>
    <w:rsid w:val="00A30FF9"/>
    <w:rsid w:val="00A456CC"/>
    <w:rsid w:val="00A65E33"/>
    <w:rsid w:val="00A91C87"/>
    <w:rsid w:val="00A9748A"/>
    <w:rsid w:val="00AA6521"/>
    <w:rsid w:val="00AB194C"/>
    <w:rsid w:val="00AB2CF2"/>
    <w:rsid w:val="00AE44CC"/>
    <w:rsid w:val="00B51EB8"/>
    <w:rsid w:val="00B56136"/>
    <w:rsid w:val="00B63C8E"/>
    <w:rsid w:val="00B773B3"/>
    <w:rsid w:val="00BB2FDE"/>
    <w:rsid w:val="00C170BD"/>
    <w:rsid w:val="00C47F56"/>
    <w:rsid w:val="00CE46CA"/>
    <w:rsid w:val="00D165E3"/>
    <w:rsid w:val="00D214EA"/>
    <w:rsid w:val="00D52E64"/>
    <w:rsid w:val="00D91ED1"/>
    <w:rsid w:val="00D96A28"/>
    <w:rsid w:val="00DE30AC"/>
    <w:rsid w:val="00DE7ABD"/>
    <w:rsid w:val="00DF1644"/>
    <w:rsid w:val="00E71066"/>
    <w:rsid w:val="00EA2D4B"/>
    <w:rsid w:val="00EE6C0F"/>
    <w:rsid w:val="00F202A3"/>
    <w:rsid w:val="00F4243E"/>
    <w:rsid w:val="00F72994"/>
    <w:rsid w:val="00F94639"/>
    <w:rsid w:val="00F94CFE"/>
    <w:rsid w:val="00FB2C17"/>
    <w:rsid w:val="00FC34AE"/>
    <w:rsid w:val="00FF667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1B14A"/>
  <w15:chartTrackingRefBased/>
  <w15:docId w15:val="{9A421E91-56DB-4CDB-BF00-524AD1424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64C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ітка таблиці1"/>
    <w:basedOn w:val="a1"/>
    <w:next w:val="a3"/>
    <w:uiPriority w:val="39"/>
    <w:rsid w:val="00B773B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B773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rsid w:val="0035564A"/>
  </w:style>
  <w:style w:type="character" w:styleId="a4">
    <w:name w:val="Hyperlink"/>
    <w:basedOn w:val="a0"/>
    <w:uiPriority w:val="99"/>
    <w:unhideWhenUsed/>
    <w:rsid w:val="0023789D"/>
    <w:rPr>
      <w:color w:val="0563C1" w:themeColor="hyperlink"/>
      <w:u w:val="single"/>
    </w:rPr>
  </w:style>
  <w:style w:type="character" w:styleId="a5">
    <w:name w:val="Unresolved Mention"/>
    <w:basedOn w:val="a0"/>
    <w:uiPriority w:val="99"/>
    <w:semiHidden/>
    <w:unhideWhenUsed/>
    <w:rsid w:val="002378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edcross.org.ua/informatio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redcross.org.ua/information/" TargetMode="External"/><Relationship Id="rId5" Type="http://schemas.openxmlformats.org/officeDocument/2006/relationships/hyperlink" Target="https://redcross.org.ua/information/"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C9759-026D-4A73-AB70-E56D9DE66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10</Pages>
  <Words>4452</Words>
  <Characters>25380</Characters>
  <Application>Microsoft Office Word</Application>
  <DocSecurity>0</DocSecurity>
  <Lines>211</Lines>
  <Paragraphs>59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29773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 Київської ОО ТЧХУ</dc:creator>
  <cp:keywords/>
  <dc:description/>
  <cp:lastModifiedBy>Юрист Київської ОО ТЧХУ</cp:lastModifiedBy>
  <cp:revision>107</cp:revision>
  <dcterms:created xsi:type="dcterms:W3CDTF">2024-12-05T08:12:00Z</dcterms:created>
  <dcterms:modified xsi:type="dcterms:W3CDTF">2026-01-21T10:53:00Z</dcterms:modified>
</cp:coreProperties>
</file>